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6C8B5" w14:textId="77777777" w:rsidR="00C3231D" w:rsidRPr="005F051A" w:rsidRDefault="00C3231D" w:rsidP="00BF7E5B">
      <w:r w:rsidRPr="005F051A">
        <w:t>University of Central Florida</w:t>
      </w:r>
    </w:p>
    <w:p w14:paraId="0CCE9336" w14:textId="77777777" w:rsidR="00C3231D" w:rsidRPr="005F051A" w:rsidRDefault="00C3231D" w:rsidP="00635486">
      <w:r w:rsidRPr="005F051A">
        <w:t>College of</w:t>
      </w:r>
      <w:r w:rsidR="00C45B2F" w:rsidRPr="005F051A">
        <w:t xml:space="preserve"> Community Innovation and Education</w:t>
      </w:r>
      <w:r w:rsidRPr="005F051A">
        <w:t xml:space="preserve"> </w:t>
      </w:r>
    </w:p>
    <w:p w14:paraId="6BF22EB8" w14:textId="77777777" w:rsidR="0035405E" w:rsidRPr="005F051A" w:rsidRDefault="0035405E" w:rsidP="00635486">
      <w:r w:rsidRPr="005F051A">
        <w:t>Early Childhood Development and Education Program</w:t>
      </w:r>
    </w:p>
    <w:p w14:paraId="44F73A36" w14:textId="77777777" w:rsidR="00BF7E5B" w:rsidRPr="005F051A" w:rsidRDefault="00BF7E5B" w:rsidP="00AF4B7B"/>
    <w:p w14:paraId="5B80FCB6" w14:textId="042B6B27" w:rsidR="00C3231D" w:rsidRPr="005F051A" w:rsidRDefault="00C3231D" w:rsidP="00C3231D">
      <w:pPr>
        <w:jc w:val="center"/>
      </w:pPr>
      <w:r w:rsidRPr="005F051A">
        <w:t>EEC 4268</w:t>
      </w:r>
      <w:r w:rsidR="00AF4B7B">
        <w:t>-0M0</w:t>
      </w:r>
      <w:r w:rsidR="00A52C6B">
        <w:t>1</w:t>
      </w:r>
      <w:r w:rsidR="00AF4B7B">
        <w:t xml:space="preserve"> (</w:t>
      </w:r>
      <w:r w:rsidR="00A52C6B">
        <w:t>14773</w:t>
      </w:r>
      <w:r w:rsidR="00AF4B7B">
        <w:t>)</w:t>
      </w:r>
      <w:r w:rsidRPr="005F051A">
        <w:t xml:space="preserve"> </w:t>
      </w:r>
    </w:p>
    <w:p w14:paraId="7E6BBCD0" w14:textId="77777777" w:rsidR="00C3231D" w:rsidRPr="005F051A" w:rsidRDefault="00C3231D" w:rsidP="00C3231D">
      <w:pPr>
        <w:jc w:val="center"/>
      </w:pPr>
      <w:r w:rsidRPr="005F051A">
        <w:t xml:space="preserve"> Curriculum Activities in Early Childhood</w:t>
      </w:r>
    </w:p>
    <w:p w14:paraId="06376A95" w14:textId="77777777" w:rsidR="00BF7E5B" w:rsidRPr="005F051A" w:rsidRDefault="00BF7E5B" w:rsidP="00C3231D">
      <w:pPr>
        <w:jc w:val="center"/>
      </w:pPr>
      <w:r w:rsidRPr="005F051A">
        <w:t>Syllabus Fall 20</w:t>
      </w:r>
      <w:r w:rsidR="00B35D84" w:rsidRPr="005F051A">
        <w:t>2</w:t>
      </w:r>
      <w:r w:rsidR="00CF516B" w:rsidRPr="005F051A">
        <w:t>1</w:t>
      </w:r>
    </w:p>
    <w:p w14:paraId="170082B7" w14:textId="77777777" w:rsidR="00C3231D" w:rsidRPr="005F051A" w:rsidRDefault="00C3231D" w:rsidP="00D375C8">
      <w:pPr>
        <w:jc w:val="center"/>
        <w:rPr>
          <w:color w:val="FF9900"/>
        </w:rPr>
      </w:pPr>
    </w:p>
    <w:tbl>
      <w:tblPr>
        <w:tblW w:w="9671" w:type="dxa"/>
        <w:jc w:val="center"/>
        <w:tblCellMar>
          <w:top w:w="15" w:type="dxa"/>
          <w:left w:w="15" w:type="dxa"/>
          <w:bottom w:w="15" w:type="dxa"/>
          <w:right w:w="15" w:type="dxa"/>
        </w:tblCellMar>
        <w:tblLook w:val="0000" w:firstRow="0" w:lastRow="0" w:firstColumn="0" w:lastColumn="0" w:noHBand="0" w:noVBand="0"/>
      </w:tblPr>
      <w:tblGrid>
        <w:gridCol w:w="2164"/>
        <w:gridCol w:w="7507"/>
      </w:tblGrid>
      <w:tr w:rsidR="00C3231D" w:rsidRPr="005F051A" w14:paraId="340530F9" w14:textId="77777777" w:rsidTr="00D375C8">
        <w:trPr>
          <w:trHeight w:val="280"/>
          <w:jc w:val="center"/>
        </w:trPr>
        <w:tc>
          <w:tcPr>
            <w:tcW w:w="0" w:type="auto"/>
            <w:tcBorders>
              <w:top w:val="single" w:sz="6" w:space="0" w:color="000000"/>
              <w:left w:val="single" w:sz="6" w:space="0" w:color="000000"/>
              <w:bottom w:val="single" w:sz="6" w:space="0" w:color="000000"/>
              <w:right w:val="single" w:sz="6" w:space="0" w:color="000000"/>
            </w:tcBorders>
            <w:shd w:val="clear" w:color="auto" w:fill="6666DD"/>
            <w:tcMar>
              <w:top w:w="75" w:type="dxa"/>
              <w:left w:w="75" w:type="dxa"/>
              <w:bottom w:w="75" w:type="dxa"/>
              <w:right w:w="75" w:type="dxa"/>
            </w:tcMar>
            <w:vAlign w:val="center"/>
          </w:tcPr>
          <w:p w14:paraId="09A35CE2" w14:textId="77777777" w:rsidR="00C3231D" w:rsidRPr="005F051A" w:rsidRDefault="00C3231D" w:rsidP="00C3231D">
            <w:pPr>
              <w:pStyle w:val="NormalWeb"/>
              <w:jc w:val="center"/>
              <w:rPr>
                <w:b/>
                <w:bCs/>
                <w:color w:val="FFFFFF"/>
              </w:rPr>
            </w:pPr>
            <w:r w:rsidRPr="005F051A">
              <w:rPr>
                <w:b/>
                <w:bCs/>
                <w:color w:val="FFFFFF"/>
              </w:rPr>
              <w:t>Department</w:t>
            </w:r>
          </w:p>
        </w:tc>
        <w:tc>
          <w:tcPr>
            <w:tcW w:w="750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5B2EF8A1" w14:textId="77777777" w:rsidR="00C3231D" w:rsidRPr="005F051A" w:rsidRDefault="00C45B2F" w:rsidP="00C3231D">
            <w:pPr>
              <w:spacing w:after="120"/>
              <w:rPr>
                <w:strike/>
                <w:color w:val="000000"/>
              </w:rPr>
            </w:pPr>
            <w:r w:rsidRPr="005F051A">
              <w:rPr>
                <w:color w:val="000000"/>
              </w:rPr>
              <w:t>School of Teacher Education</w:t>
            </w:r>
          </w:p>
        </w:tc>
      </w:tr>
      <w:tr w:rsidR="00C3231D" w:rsidRPr="005F051A" w14:paraId="0E502746" w14:textId="77777777" w:rsidTr="00D375C8">
        <w:trPr>
          <w:trHeight w:val="280"/>
          <w:jc w:val="center"/>
        </w:trPr>
        <w:tc>
          <w:tcPr>
            <w:tcW w:w="0" w:type="auto"/>
            <w:tcBorders>
              <w:top w:val="single" w:sz="6" w:space="0" w:color="000000"/>
              <w:left w:val="single" w:sz="6" w:space="0" w:color="000000"/>
              <w:bottom w:val="single" w:sz="6" w:space="0" w:color="000000"/>
              <w:right w:val="single" w:sz="6" w:space="0" w:color="000000"/>
            </w:tcBorders>
            <w:shd w:val="clear" w:color="auto" w:fill="6666DD"/>
            <w:tcMar>
              <w:top w:w="75" w:type="dxa"/>
              <w:left w:w="75" w:type="dxa"/>
              <w:bottom w:w="75" w:type="dxa"/>
              <w:right w:w="75" w:type="dxa"/>
            </w:tcMar>
            <w:vAlign w:val="center"/>
          </w:tcPr>
          <w:p w14:paraId="46349D4B" w14:textId="77777777" w:rsidR="00C3231D" w:rsidRPr="005F051A" w:rsidRDefault="00C3231D" w:rsidP="00C3231D">
            <w:pPr>
              <w:pStyle w:val="NormalWeb"/>
              <w:jc w:val="center"/>
              <w:rPr>
                <w:b/>
                <w:bCs/>
                <w:color w:val="FFFFFF"/>
              </w:rPr>
            </w:pPr>
            <w:r w:rsidRPr="005F051A">
              <w:rPr>
                <w:b/>
                <w:bCs/>
                <w:color w:val="FFFFFF"/>
              </w:rPr>
              <w:t>Course Number</w:t>
            </w:r>
          </w:p>
        </w:tc>
        <w:tc>
          <w:tcPr>
            <w:tcW w:w="750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20C05A2D" w14:textId="32B309B3" w:rsidR="00C3231D" w:rsidRPr="00785735" w:rsidRDefault="00AF4B7B" w:rsidP="00785735">
            <w:r w:rsidRPr="005F051A">
              <w:t>EEC 4268</w:t>
            </w:r>
            <w:r>
              <w:t>-0M0</w:t>
            </w:r>
            <w:r w:rsidR="00A52C6B">
              <w:t>1</w:t>
            </w:r>
            <w:r>
              <w:t xml:space="preserve"> (</w:t>
            </w:r>
            <w:r w:rsidR="00A52C6B">
              <w:t>14773</w:t>
            </w:r>
            <w:r>
              <w:t>)</w:t>
            </w:r>
            <w:r w:rsidRPr="005F051A">
              <w:t xml:space="preserve"> </w:t>
            </w:r>
          </w:p>
        </w:tc>
      </w:tr>
      <w:tr w:rsidR="00C3231D" w:rsidRPr="005F051A" w14:paraId="3C5A300D" w14:textId="77777777" w:rsidTr="00D375C8">
        <w:trPr>
          <w:trHeight w:val="280"/>
          <w:jc w:val="center"/>
        </w:trPr>
        <w:tc>
          <w:tcPr>
            <w:tcW w:w="0" w:type="auto"/>
            <w:tcBorders>
              <w:top w:val="single" w:sz="6" w:space="0" w:color="000000"/>
              <w:left w:val="single" w:sz="6" w:space="0" w:color="000000"/>
              <w:bottom w:val="single" w:sz="6" w:space="0" w:color="000000"/>
              <w:right w:val="single" w:sz="6" w:space="0" w:color="000000"/>
            </w:tcBorders>
            <w:shd w:val="clear" w:color="auto" w:fill="6666DD"/>
            <w:tcMar>
              <w:top w:w="75" w:type="dxa"/>
              <w:left w:w="75" w:type="dxa"/>
              <w:bottom w:w="75" w:type="dxa"/>
              <w:right w:w="75" w:type="dxa"/>
            </w:tcMar>
            <w:vAlign w:val="center"/>
          </w:tcPr>
          <w:p w14:paraId="33FF6160" w14:textId="77777777" w:rsidR="00C3231D" w:rsidRPr="005F051A" w:rsidRDefault="00C3231D" w:rsidP="00C3231D">
            <w:pPr>
              <w:pStyle w:val="NormalWeb"/>
              <w:jc w:val="center"/>
              <w:rPr>
                <w:b/>
                <w:bCs/>
                <w:color w:val="FFFFFF"/>
              </w:rPr>
            </w:pPr>
            <w:r w:rsidRPr="005F051A">
              <w:rPr>
                <w:b/>
                <w:bCs/>
                <w:color w:val="FFFFFF"/>
              </w:rPr>
              <w:t>Course Credit</w:t>
            </w:r>
          </w:p>
        </w:tc>
        <w:tc>
          <w:tcPr>
            <w:tcW w:w="750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67477B83" w14:textId="77777777" w:rsidR="00C3231D" w:rsidRPr="005F051A" w:rsidRDefault="00C3231D" w:rsidP="00C3231D">
            <w:pPr>
              <w:spacing w:after="120"/>
              <w:rPr>
                <w:color w:val="000000"/>
              </w:rPr>
            </w:pPr>
            <w:r w:rsidRPr="005F051A">
              <w:rPr>
                <w:color w:val="000000"/>
              </w:rPr>
              <w:t>3 credit hours (3.0)</w:t>
            </w:r>
          </w:p>
        </w:tc>
      </w:tr>
      <w:tr w:rsidR="00C3231D" w:rsidRPr="005F051A" w14:paraId="0D1B7EF6" w14:textId="77777777" w:rsidTr="00D375C8">
        <w:trPr>
          <w:trHeight w:val="287"/>
          <w:jc w:val="center"/>
        </w:trPr>
        <w:tc>
          <w:tcPr>
            <w:tcW w:w="0" w:type="auto"/>
            <w:tcBorders>
              <w:top w:val="single" w:sz="6" w:space="0" w:color="000000"/>
              <w:left w:val="single" w:sz="6" w:space="0" w:color="000000"/>
              <w:bottom w:val="single" w:sz="6" w:space="0" w:color="000000"/>
              <w:right w:val="single" w:sz="6" w:space="0" w:color="000000"/>
            </w:tcBorders>
            <w:shd w:val="clear" w:color="auto" w:fill="6666DD"/>
            <w:tcMar>
              <w:top w:w="75" w:type="dxa"/>
              <w:left w:w="75" w:type="dxa"/>
              <w:bottom w:w="75" w:type="dxa"/>
              <w:right w:w="75" w:type="dxa"/>
            </w:tcMar>
            <w:vAlign w:val="center"/>
          </w:tcPr>
          <w:p w14:paraId="6AF225EE" w14:textId="77777777" w:rsidR="00C3231D" w:rsidRPr="005F051A" w:rsidRDefault="00C3231D" w:rsidP="00C3231D">
            <w:pPr>
              <w:pStyle w:val="NormalWeb"/>
              <w:jc w:val="center"/>
              <w:rPr>
                <w:b/>
                <w:bCs/>
                <w:color w:val="FFFFFF"/>
              </w:rPr>
            </w:pPr>
            <w:r w:rsidRPr="005F051A">
              <w:rPr>
                <w:b/>
                <w:bCs/>
                <w:color w:val="FFFFFF"/>
              </w:rPr>
              <w:t>Semester</w:t>
            </w:r>
          </w:p>
        </w:tc>
        <w:tc>
          <w:tcPr>
            <w:tcW w:w="750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66A6190A" w14:textId="7AA40F43" w:rsidR="00C3231D" w:rsidRPr="005F051A" w:rsidRDefault="00A52C6B" w:rsidP="00C3231D">
            <w:pPr>
              <w:spacing w:after="120"/>
              <w:rPr>
                <w:color w:val="000000"/>
              </w:rPr>
            </w:pPr>
            <w:r>
              <w:rPr>
                <w:color w:val="000000"/>
              </w:rPr>
              <w:t>Spring</w:t>
            </w:r>
            <w:r w:rsidR="00E37159" w:rsidRPr="005F051A">
              <w:rPr>
                <w:color w:val="000000"/>
              </w:rPr>
              <w:t xml:space="preserve"> 20</w:t>
            </w:r>
            <w:r w:rsidR="00B35D84" w:rsidRPr="005F051A">
              <w:rPr>
                <w:color w:val="000000"/>
              </w:rPr>
              <w:t>2</w:t>
            </w:r>
            <w:r>
              <w:rPr>
                <w:color w:val="000000"/>
              </w:rPr>
              <w:t>2</w:t>
            </w:r>
          </w:p>
        </w:tc>
      </w:tr>
      <w:tr w:rsidR="00C3231D" w:rsidRPr="005F051A" w14:paraId="7308239B" w14:textId="77777777" w:rsidTr="00D375C8">
        <w:trPr>
          <w:trHeight w:val="280"/>
          <w:jc w:val="center"/>
        </w:trPr>
        <w:tc>
          <w:tcPr>
            <w:tcW w:w="0" w:type="auto"/>
            <w:tcBorders>
              <w:top w:val="single" w:sz="6" w:space="0" w:color="000000"/>
              <w:left w:val="single" w:sz="6" w:space="0" w:color="000000"/>
              <w:bottom w:val="single" w:sz="6" w:space="0" w:color="000000"/>
              <w:right w:val="single" w:sz="6" w:space="0" w:color="000000"/>
            </w:tcBorders>
            <w:shd w:val="clear" w:color="auto" w:fill="6666DD"/>
            <w:tcMar>
              <w:top w:w="75" w:type="dxa"/>
              <w:left w:w="75" w:type="dxa"/>
              <w:bottom w:w="75" w:type="dxa"/>
              <w:right w:w="75" w:type="dxa"/>
            </w:tcMar>
            <w:vAlign w:val="center"/>
          </w:tcPr>
          <w:p w14:paraId="72E24D2D" w14:textId="77777777" w:rsidR="00C3231D" w:rsidRPr="005F051A" w:rsidRDefault="00BF7E5B" w:rsidP="00C3231D">
            <w:pPr>
              <w:pStyle w:val="NormalWeb"/>
              <w:jc w:val="center"/>
              <w:rPr>
                <w:b/>
                <w:bCs/>
                <w:color w:val="FFFFFF"/>
              </w:rPr>
            </w:pPr>
            <w:r w:rsidRPr="005F051A">
              <w:rPr>
                <w:b/>
                <w:bCs/>
                <w:color w:val="FFFFFF"/>
              </w:rPr>
              <w:t>Professor</w:t>
            </w:r>
          </w:p>
        </w:tc>
        <w:tc>
          <w:tcPr>
            <w:tcW w:w="750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6EB79ED2" w14:textId="77777777" w:rsidR="00C3231D" w:rsidRPr="005F051A" w:rsidRDefault="00BF7E5B" w:rsidP="00C3231D">
            <w:pPr>
              <w:spacing w:after="120"/>
              <w:rPr>
                <w:color w:val="000000"/>
              </w:rPr>
            </w:pPr>
            <w:r w:rsidRPr="005F051A">
              <w:rPr>
                <w:color w:val="000000"/>
              </w:rPr>
              <w:t>Dr. Sara Michael Luna</w:t>
            </w:r>
            <w:r w:rsidR="00AF4B7B">
              <w:rPr>
                <w:color w:val="000000"/>
              </w:rPr>
              <w:t xml:space="preserve"> (Dr. Luna)</w:t>
            </w:r>
          </w:p>
          <w:p w14:paraId="1554D8A6" w14:textId="77777777" w:rsidR="00BF7E5B" w:rsidRPr="005F051A" w:rsidRDefault="00BF7E5B" w:rsidP="00C3231D">
            <w:pPr>
              <w:spacing w:after="120"/>
              <w:rPr>
                <w:color w:val="000000"/>
              </w:rPr>
            </w:pPr>
            <w:r w:rsidRPr="005F051A">
              <w:rPr>
                <w:color w:val="000000"/>
              </w:rPr>
              <w:t>ED 122Q</w:t>
            </w:r>
          </w:p>
        </w:tc>
      </w:tr>
      <w:tr w:rsidR="00C3231D" w:rsidRPr="005F051A" w14:paraId="279F9896" w14:textId="77777777" w:rsidTr="00CF516B">
        <w:trPr>
          <w:trHeight w:val="1962"/>
          <w:jc w:val="center"/>
        </w:trPr>
        <w:tc>
          <w:tcPr>
            <w:tcW w:w="0" w:type="auto"/>
            <w:tcBorders>
              <w:top w:val="single" w:sz="6" w:space="0" w:color="000000"/>
              <w:left w:val="single" w:sz="6" w:space="0" w:color="000000"/>
              <w:bottom w:val="single" w:sz="6" w:space="0" w:color="000000"/>
              <w:right w:val="single" w:sz="6" w:space="0" w:color="000000"/>
            </w:tcBorders>
            <w:shd w:val="clear" w:color="auto" w:fill="6666DD"/>
            <w:tcMar>
              <w:top w:w="75" w:type="dxa"/>
              <w:left w:w="75" w:type="dxa"/>
              <w:bottom w:w="75" w:type="dxa"/>
              <w:right w:w="75" w:type="dxa"/>
            </w:tcMar>
            <w:vAlign w:val="center"/>
          </w:tcPr>
          <w:p w14:paraId="1A4AE035" w14:textId="77777777" w:rsidR="00C3231D" w:rsidRPr="005F051A" w:rsidRDefault="00C3231D" w:rsidP="00D375C8">
            <w:pPr>
              <w:pStyle w:val="NormalWeb"/>
              <w:spacing w:after="0" w:afterAutospacing="0"/>
              <w:jc w:val="center"/>
              <w:rPr>
                <w:b/>
                <w:bCs/>
                <w:color w:val="FFFFFF"/>
              </w:rPr>
            </w:pPr>
            <w:r w:rsidRPr="005F051A">
              <w:rPr>
                <w:b/>
                <w:bCs/>
                <w:color w:val="FFFFFF"/>
              </w:rPr>
              <w:t>Class Dates</w:t>
            </w:r>
          </w:p>
          <w:p w14:paraId="4587FE23" w14:textId="77777777" w:rsidR="00C3231D" w:rsidRPr="005F051A" w:rsidRDefault="00C3231D" w:rsidP="00D375C8">
            <w:pPr>
              <w:pStyle w:val="NormalWeb"/>
              <w:spacing w:after="0" w:afterAutospacing="0"/>
              <w:jc w:val="center"/>
              <w:rPr>
                <w:b/>
                <w:bCs/>
                <w:color w:val="FFFFFF"/>
              </w:rPr>
            </w:pPr>
            <w:r w:rsidRPr="005F051A">
              <w:rPr>
                <w:b/>
                <w:bCs/>
                <w:color w:val="FFFFFF"/>
              </w:rPr>
              <w:t>Location</w:t>
            </w:r>
          </w:p>
        </w:tc>
        <w:tc>
          <w:tcPr>
            <w:tcW w:w="750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0D2D56FD" w14:textId="77777777" w:rsidR="005F051A" w:rsidRDefault="005F051A" w:rsidP="00A52C6B">
            <w:pPr>
              <w:pStyle w:val="NormalWeb"/>
              <w:shd w:val="clear" w:color="auto" w:fill="FFFFFF"/>
              <w:spacing w:before="180" w:beforeAutospacing="0" w:after="180" w:afterAutospacing="0"/>
              <w:rPr>
                <w:color w:val="000000"/>
              </w:rPr>
            </w:pPr>
            <w:r>
              <w:rPr>
                <w:color w:val="000000"/>
              </w:rPr>
              <w:t xml:space="preserve">EEC 4268 is a </w:t>
            </w:r>
            <w:r w:rsidRPr="005F051A">
              <w:rPr>
                <w:color w:val="000000"/>
              </w:rPr>
              <w:t xml:space="preserve">Mixed Mode Course: </w:t>
            </w:r>
            <w:r w:rsidR="00051F27" w:rsidRPr="005F051A">
              <w:rPr>
                <w:color w:val="000000"/>
              </w:rPr>
              <w:t>Tuesdays</w:t>
            </w:r>
            <w:r w:rsidRPr="005F051A">
              <w:rPr>
                <w:color w:val="000000"/>
              </w:rPr>
              <w:t xml:space="preserve"> 10:30-1:50pm</w:t>
            </w:r>
          </w:p>
          <w:p w14:paraId="1F6EEC52" w14:textId="61228D66" w:rsidR="005F051A" w:rsidRPr="005F051A" w:rsidRDefault="005F051A" w:rsidP="00A52C6B">
            <w:pPr>
              <w:pStyle w:val="NormalWeb"/>
              <w:shd w:val="clear" w:color="auto" w:fill="FFFFFF"/>
              <w:spacing w:before="180" w:beforeAutospacing="0" w:after="180" w:afterAutospacing="0"/>
              <w:rPr>
                <w:color w:val="2D3B45"/>
                <w:sz w:val="30"/>
                <w:szCs w:val="30"/>
              </w:rPr>
            </w:pPr>
            <w:r w:rsidRPr="005F051A">
              <w:rPr>
                <w:rStyle w:val="Strong"/>
                <w:color w:val="7030A0"/>
                <w:sz w:val="28"/>
                <w:szCs w:val="28"/>
              </w:rPr>
              <w:t xml:space="preserve">Face-to-Face: </w:t>
            </w:r>
            <w:r w:rsidRPr="005F051A">
              <w:rPr>
                <w:rStyle w:val="Strong"/>
                <w:color w:val="2D3B45"/>
                <w:sz w:val="28"/>
                <w:szCs w:val="28"/>
              </w:rPr>
              <w:t>1:</w:t>
            </w:r>
            <w:r w:rsidR="00A52C6B">
              <w:rPr>
                <w:rStyle w:val="Strong"/>
                <w:color w:val="2D3B45"/>
                <w:sz w:val="28"/>
                <w:szCs w:val="28"/>
              </w:rPr>
              <w:t>3</w:t>
            </w:r>
            <w:r w:rsidRPr="005F051A">
              <w:rPr>
                <w:rStyle w:val="Strong"/>
                <w:color w:val="2D3B45"/>
                <w:sz w:val="28"/>
                <w:szCs w:val="28"/>
              </w:rPr>
              <w:t>0am-</w:t>
            </w:r>
            <w:r w:rsidR="00A52C6B">
              <w:rPr>
                <w:rStyle w:val="Strong"/>
                <w:color w:val="2D3B45"/>
                <w:sz w:val="28"/>
                <w:szCs w:val="28"/>
              </w:rPr>
              <w:t xml:space="preserve"> 3:00</w:t>
            </w:r>
            <w:r w:rsidRPr="005F051A">
              <w:rPr>
                <w:rStyle w:val="Strong"/>
                <w:color w:val="2D3B45"/>
                <w:sz w:val="28"/>
                <w:szCs w:val="28"/>
              </w:rPr>
              <w:t>pm TA 302</w:t>
            </w:r>
          </w:p>
          <w:p w14:paraId="7D6CD968" w14:textId="77777777" w:rsidR="005F051A" w:rsidRPr="005F051A" w:rsidRDefault="005F051A" w:rsidP="00A52C6B">
            <w:pPr>
              <w:pStyle w:val="NormalWeb"/>
              <w:shd w:val="clear" w:color="auto" w:fill="FFFFFF"/>
              <w:spacing w:before="180" w:beforeAutospacing="0" w:after="180" w:afterAutospacing="0"/>
              <w:rPr>
                <w:color w:val="2D3B45"/>
                <w:sz w:val="30"/>
                <w:szCs w:val="30"/>
              </w:rPr>
            </w:pPr>
            <w:r w:rsidRPr="005F051A">
              <w:rPr>
                <w:rStyle w:val="Strong"/>
                <w:color w:val="00B0F0"/>
                <w:sz w:val="28"/>
                <w:szCs w:val="28"/>
              </w:rPr>
              <w:t>Asynchronous Weekly</w:t>
            </w:r>
            <w:r w:rsidRPr="005F051A">
              <w:rPr>
                <w:rStyle w:val="Strong"/>
                <w:color w:val="2D3B45"/>
                <w:sz w:val="28"/>
                <w:szCs w:val="28"/>
              </w:rPr>
              <w:t>: See Modules in Canvas</w:t>
            </w:r>
          </w:p>
          <w:p w14:paraId="63C12551" w14:textId="77777777" w:rsidR="005C4369" w:rsidRDefault="005F051A" w:rsidP="00785735">
            <w:pPr>
              <w:pStyle w:val="NormalWeb"/>
              <w:shd w:val="clear" w:color="auto" w:fill="FFFFFF"/>
              <w:spacing w:before="180" w:beforeAutospacing="0" w:after="180" w:afterAutospacing="0"/>
              <w:rPr>
                <w:rStyle w:val="Strong"/>
                <w:color w:val="008000"/>
                <w:sz w:val="28"/>
                <w:szCs w:val="28"/>
              </w:rPr>
            </w:pPr>
            <w:r w:rsidRPr="005F051A">
              <w:rPr>
                <w:rStyle w:val="Strong"/>
                <w:color w:val="008000"/>
                <w:sz w:val="28"/>
                <w:szCs w:val="28"/>
              </w:rPr>
              <w:t>Meetings &amp; Times:</w:t>
            </w:r>
          </w:p>
          <w:p w14:paraId="03C18FE9" w14:textId="780DF418" w:rsidR="00785735" w:rsidRPr="009607FE" w:rsidRDefault="00785735" w:rsidP="00785735">
            <w:r>
              <w:t>1. Tuesday, January 11</w:t>
            </w:r>
            <w:r w:rsidRPr="00A70B87">
              <w:rPr>
                <w:vertAlign w:val="superscript"/>
              </w:rPr>
              <w:t>th</w:t>
            </w:r>
            <w:r>
              <w:rPr>
                <w:vertAlign w:val="superscript"/>
              </w:rPr>
              <w:t xml:space="preserve"> </w:t>
            </w:r>
            <w:r>
              <w:t>1:30 – 3:00pm TA 302</w:t>
            </w:r>
          </w:p>
          <w:p w14:paraId="33BA9E4F" w14:textId="1B295274" w:rsidR="00785735" w:rsidRPr="009607FE" w:rsidRDefault="00785735" w:rsidP="00785735">
            <w:r>
              <w:t>2. Tuesday, January 18</w:t>
            </w:r>
            <w:r w:rsidRPr="00A70B87">
              <w:rPr>
                <w:vertAlign w:val="superscript"/>
              </w:rPr>
              <w:t>th</w:t>
            </w:r>
            <w:r>
              <w:t xml:space="preserve"> </w:t>
            </w:r>
            <w:r>
              <w:rPr>
                <w:rStyle w:val="Strong"/>
                <w:color w:val="000000" w:themeColor="text1"/>
              </w:rPr>
              <w:t xml:space="preserve">1:30 – 3:00pm </w:t>
            </w:r>
            <w:r w:rsidRPr="009607FE">
              <w:rPr>
                <w:rStyle w:val="Strong"/>
                <w:color w:val="000000" w:themeColor="text1"/>
              </w:rPr>
              <w:t>TA 302</w:t>
            </w:r>
          </w:p>
          <w:p w14:paraId="19580D2D" w14:textId="66661527" w:rsidR="00785735" w:rsidRPr="009607FE" w:rsidRDefault="00785735" w:rsidP="00785735">
            <w:r>
              <w:t>3. Tuesday, January 25</w:t>
            </w:r>
            <w:r w:rsidRPr="00A70B87">
              <w:rPr>
                <w:vertAlign w:val="superscript"/>
              </w:rPr>
              <w:t>th</w:t>
            </w:r>
            <w:r>
              <w:t xml:space="preserve"> </w:t>
            </w:r>
            <w:r>
              <w:rPr>
                <w:rStyle w:val="Strong"/>
                <w:color w:val="000000" w:themeColor="text1"/>
              </w:rPr>
              <w:t xml:space="preserve">1:30 – 3:00pm </w:t>
            </w:r>
            <w:r w:rsidRPr="009607FE">
              <w:rPr>
                <w:rStyle w:val="Strong"/>
                <w:color w:val="000000" w:themeColor="text1"/>
              </w:rPr>
              <w:t>TA 302</w:t>
            </w:r>
          </w:p>
          <w:p w14:paraId="61FE2DF8" w14:textId="77777777" w:rsidR="00785735" w:rsidRPr="009607FE" w:rsidRDefault="00785735" w:rsidP="00785735">
            <w:pPr>
              <w:rPr>
                <w:color w:val="7030A0"/>
              </w:rPr>
            </w:pPr>
            <w:r w:rsidRPr="009607FE">
              <w:rPr>
                <w:color w:val="7030A0"/>
              </w:rPr>
              <w:t>4</w:t>
            </w:r>
            <w:r w:rsidRPr="009607FE">
              <w:rPr>
                <w:b/>
                <w:bCs/>
                <w:color w:val="7030A0"/>
              </w:rPr>
              <w:t>. Tuesday, February 1</w:t>
            </w:r>
            <w:r w:rsidRPr="009607FE">
              <w:rPr>
                <w:b/>
                <w:bCs/>
                <w:color w:val="7030A0"/>
                <w:vertAlign w:val="superscript"/>
              </w:rPr>
              <w:t>st</w:t>
            </w:r>
            <w:r w:rsidRPr="009607FE">
              <w:rPr>
                <w:b/>
                <w:bCs/>
                <w:color w:val="7030A0"/>
              </w:rPr>
              <w:t xml:space="preserve"> </w:t>
            </w:r>
            <w:r w:rsidRPr="009607FE">
              <w:rPr>
                <w:rStyle w:val="name"/>
                <w:b/>
                <w:bCs/>
                <w:color w:val="7030A0"/>
              </w:rPr>
              <w:t>Online Class (See Module for instructions)</w:t>
            </w:r>
          </w:p>
          <w:p w14:paraId="6F366CE4" w14:textId="26E55A26" w:rsidR="00785735" w:rsidRDefault="00785735" w:rsidP="00785735">
            <w:r>
              <w:t>5. Tuesday, February 8</w:t>
            </w:r>
            <w:r w:rsidRPr="00A70B87">
              <w:rPr>
                <w:vertAlign w:val="superscript"/>
              </w:rPr>
              <w:t>th</w:t>
            </w:r>
            <w:r w:rsidRPr="00A70B87">
              <w:t xml:space="preserve"> </w:t>
            </w:r>
            <w:r>
              <w:rPr>
                <w:rStyle w:val="Strong"/>
                <w:color w:val="000000" w:themeColor="text1"/>
              </w:rPr>
              <w:t xml:space="preserve">1:30 – 3:00pm </w:t>
            </w:r>
            <w:r w:rsidRPr="009607FE">
              <w:rPr>
                <w:rStyle w:val="Strong"/>
                <w:color w:val="000000" w:themeColor="text1"/>
              </w:rPr>
              <w:t>TA 302</w:t>
            </w:r>
          </w:p>
          <w:p w14:paraId="15FC52F4" w14:textId="32FE8C27" w:rsidR="00785735" w:rsidRDefault="00785735" w:rsidP="00785735">
            <w:pPr>
              <w:rPr>
                <w:rStyle w:val="Strong"/>
                <w:b w:val="0"/>
                <w:bCs w:val="0"/>
                <w:color w:val="000000" w:themeColor="text1"/>
              </w:rPr>
            </w:pPr>
            <w:r>
              <w:t>6. Tuesday, February 15</w:t>
            </w:r>
            <w:r w:rsidRPr="009607FE">
              <w:rPr>
                <w:vertAlign w:val="superscript"/>
              </w:rPr>
              <w:t>th</w:t>
            </w:r>
            <w:r>
              <w:t xml:space="preserve"> </w:t>
            </w:r>
            <w:r>
              <w:rPr>
                <w:rStyle w:val="Strong"/>
                <w:color w:val="000000" w:themeColor="text1"/>
              </w:rPr>
              <w:t xml:space="preserve">1:30 – 3:00pm </w:t>
            </w:r>
            <w:r w:rsidRPr="009607FE">
              <w:rPr>
                <w:rStyle w:val="Strong"/>
                <w:color w:val="000000" w:themeColor="text1"/>
              </w:rPr>
              <w:t>TA 302</w:t>
            </w:r>
          </w:p>
          <w:p w14:paraId="0C071251" w14:textId="4A0CA1C9" w:rsidR="00785735" w:rsidRDefault="00785735" w:rsidP="00785735">
            <w:r>
              <w:rPr>
                <w:rStyle w:val="Strong"/>
                <w:color w:val="000000" w:themeColor="text1"/>
              </w:rPr>
              <w:t>7</w:t>
            </w:r>
            <w:r>
              <w:t>.</w:t>
            </w:r>
            <w:r>
              <w:rPr>
                <w:rStyle w:val="Strong"/>
                <w:color w:val="236FA1"/>
              </w:rPr>
              <w:t xml:space="preserve"> </w:t>
            </w:r>
            <w:r w:rsidRPr="00785735">
              <w:rPr>
                <w:rStyle w:val="Strong"/>
                <w:color w:val="2F5496" w:themeColor="accent1" w:themeShade="BF"/>
              </w:rPr>
              <w:t>Tuesday, February 22</w:t>
            </w:r>
            <w:r w:rsidRPr="00785735">
              <w:rPr>
                <w:rStyle w:val="Strong"/>
                <w:color w:val="2F5496" w:themeColor="accent1" w:themeShade="BF"/>
                <w:vertAlign w:val="superscript"/>
              </w:rPr>
              <w:t xml:space="preserve">nd </w:t>
            </w:r>
            <w:r w:rsidRPr="00785735">
              <w:rPr>
                <w:rStyle w:val="Strong"/>
                <w:color w:val="2F5496" w:themeColor="accent1" w:themeShade="BF"/>
              </w:rPr>
              <w:t>1:30 – 4:00</w:t>
            </w:r>
            <w:proofErr w:type="gramStart"/>
            <w:r w:rsidRPr="00785735">
              <w:rPr>
                <w:rStyle w:val="Strong"/>
                <w:color w:val="2F5496" w:themeColor="accent1" w:themeShade="BF"/>
              </w:rPr>
              <w:t>pm  Orlando</w:t>
            </w:r>
            <w:proofErr w:type="gramEnd"/>
            <w:r w:rsidRPr="00785735">
              <w:rPr>
                <w:rStyle w:val="Strong"/>
                <w:color w:val="2F5496" w:themeColor="accent1" w:themeShade="BF"/>
              </w:rPr>
              <w:t xml:space="preserve"> Day Nursery</w:t>
            </w:r>
          </w:p>
          <w:p w14:paraId="06565F55" w14:textId="721636EF" w:rsidR="00785735" w:rsidRDefault="00785735" w:rsidP="00785735">
            <w:r>
              <w:t>8. Tuesday, March 1</w:t>
            </w:r>
            <w:r w:rsidRPr="009607FE">
              <w:rPr>
                <w:vertAlign w:val="superscript"/>
              </w:rPr>
              <w:t>st</w:t>
            </w:r>
            <w:r>
              <w:t xml:space="preserve"> </w:t>
            </w:r>
            <w:r>
              <w:rPr>
                <w:rStyle w:val="Strong"/>
                <w:color w:val="000000" w:themeColor="text1"/>
              </w:rPr>
              <w:t xml:space="preserve">1:30 – 3:00pm </w:t>
            </w:r>
            <w:r w:rsidRPr="009607FE">
              <w:rPr>
                <w:rStyle w:val="Strong"/>
                <w:color w:val="000000" w:themeColor="text1"/>
              </w:rPr>
              <w:t>TA 302</w:t>
            </w:r>
          </w:p>
          <w:p w14:paraId="3A93F24E" w14:textId="77777777" w:rsidR="00785735" w:rsidRDefault="00785735" w:rsidP="00785735"/>
          <w:p w14:paraId="58C37D8A" w14:textId="77777777" w:rsidR="00785735" w:rsidRDefault="00785735" w:rsidP="00785735">
            <w:r>
              <w:t>Tuesday, March 8</w:t>
            </w:r>
            <w:r w:rsidRPr="00A70B87">
              <w:rPr>
                <w:vertAlign w:val="superscript"/>
              </w:rPr>
              <w:t>th</w:t>
            </w:r>
            <w:r>
              <w:t xml:space="preserve"> (Spring Break)</w:t>
            </w:r>
          </w:p>
          <w:p w14:paraId="5EB403DA" w14:textId="77777777" w:rsidR="00785735" w:rsidRPr="00A70B87" w:rsidRDefault="00785735" w:rsidP="00785735"/>
          <w:p w14:paraId="3B04B18A" w14:textId="77777777" w:rsidR="00785735" w:rsidRPr="009607FE" w:rsidRDefault="00785735" w:rsidP="00785735">
            <w:pPr>
              <w:rPr>
                <w:b/>
                <w:bCs/>
                <w:color w:val="7030A0"/>
              </w:rPr>
            </w:pPr>
            <w:r w:rsidRPr="009607FE">
              <w:rPr>
                <w:b/>
                <w:bCs/>
                <w:color w:val="7030A0"/>
              </w:rPr>
              <w:t>9. Tuesday, March 15</w:t>
            </w:r>
            <w:r w:rsidRPr="009607FE">
              <w:rPr>
                <w:b/>
                <w:bCs/>
                <w:color w:val="7030A0"/>
                <w:vertAlign w:val="superscript"/>
              </w:rPr>
              <w:t>th</w:t>
            </w:r>
            <w:r w:rsidRPr="009607FE">
              <w:rPr>
                <w:b/>
                <w:bCs/>
                <w:color w:val="7030A0"/>
              </w:rPr>
              <w:t xml:space="preserve"> </w:t>
            </w:r>
            <w:r w:rsidRPr="009607FE">
              <w:rPr>
                <w:rStyle w:val="name"/>
                <w:b/>
                <w:bCs/>
                <w:color w:val="7030A0"/>
              </w:rPr>
              <w:t>Online Class (See Module for instructions)</w:t>
            </w:r>
          </w:p>
          <w:p w14:paraId="3E1BD1D3" w14:textId="7C2A07CA" w:rsidR="00785735" w:rsidRPr="00A70B87" w:rsidRDefault="00785735" w:rsidP="00785735">
            <w:r>
              <w:t>10. Tuesday, March 22</w:t>
            </w:r>
            <w:r w:rsidRPr="009607FE">
              <w:rPr>
                <w:vertAlign w:val="superscript"/>
              </w:rPr>
              <w:t>nd</w:t>
            </w:r>
            <w:r>
              <w:t xml:space="preserve"> </w:t>
            </w:r>
            <w:r>
              <w:rPr>
                <w:rStyle w:val="Strong"/>
                <w:color w:val="000000" w:themeColor="text1"/>
              </w:rPr>
              <w:t xml:space="preserve">1:30 – 3:00pm </w:t>
            </w:r>
            <w:r w:rsidRPr="009607FE">
              <w:rPr>
                <w:rStyle w:val="Strong"/>
                <w:color w:val="000000" w:themeColor="text1"/>
              </w:rPr>
              <w:t>TA 302</w:t>
            </w:r>
          </w:p>
          <w:p w14:paraId="4C4D6B8F" w14:textId="2277C559" w:rsidR="00785735" w:rsidRPr="009607FE" w:rsidRDefault="00785735" w:rsidP="00785735">
            <w:r>
              <w:t>11. Tuesday, March 29</w:t>
            </w:r>
            <w:r w:rsidRPr="00A70B87">
              <w:rPr>
                <w:vertAlign w:val="superscript"/>
              </w:rPr>
              <w:t>th</w:t>
            </w:r>
            <w:r>
              <w:t xml:space="preserve"> </w:t>
            </w:r>
            <w:r>
              <w:rPr>
                <w:rStyle w:val="Strong"/>
                <w:color w:val="000000" w:themeColor="text1"/>
              </w:rPr>
              <w:t xml:space="preserve">1:30 – 3:00pm </w:t>
            </w:r>
            <w:r w:rsidRPr="009607FE">
              <w:rPr>
                <w:rStyle w:val="Strong"/>
                <w:color w:val="000000" w:themeColor="text1"/>
              </w:rPr>
              <w:t>TA 302</w:t>
            </w:r>
          </w:p>
          <w:p w14:paraId="512439F8" w14:textId="4BFE2001" w:rsidR="00785735" w:rsidRDefault="00785735" w:rsidP="00785735">
            <w:r>
              <w:t>12.Tuesday, April 5</w:t>
            </w:r>
            <w:r w:rsidRPr="009607FE">
              <w:rPr>
                <w:vertAlign w:val="superscript"/>
              </w:rPr>
              <w:t>th</w:t>
            </w:r>
            <w:r>
              <w:t xml:space="preserve"> </w:t>
            </w:r>
            <w:r>
              <w:rPr>
                <w:rStyle w:val="Strong"/>
                <w:color w:val="000000" w:themeColor="text1"/>
              </w:rPr>
              <w:t xml:space="preserve">1:30 – 3:00pm </w:t>
            </w:r>
            <w:r w:rsidRPr="009607FE">
              <w:rPr>
                <w:rStyle w:val="Strong"/>
                <w:color w:val="000000" w:themeColor="text1"/>
              </w:rPr>
              <w:t>TA 302</w:t>
            </w:r>
          </w:p>
          <w:p w14:paraId="75D0C3F2" w14:textId="0533F9B9" w:rsidR="00785735" w:rsidRPr="00A70B87" w:rsidRDefault="00785735" w:rsidP="00785735">
            <w:r>
              <w:t>13. Tuesday, April 12</w:t>
            </w:r>
            <w:r w:rsidRPr="009607FE">
              <w:rPr>
                <w:vertAlign w:val="superscript"/>
              </w:rPr>
              <w:t>th</w:t>
            </w:r>
            <w:r>
              <w:t xml:space="preserve"> </w:t>
            </w:r>
            <w:r>
              <w:rPr>
                <w:rStyle w:val="Strong"/>
                <w:color w:val="000000" w:themeColor="text1"/>
              </w:rPr>
              <w:t xml:space="preserve">1:30 – 3:00pm </w:t>
            </w:r>
            <w:r w:rsidRPr="009607FE">
              <w:rPr>
                <w:rStyle w:val="Strong"/>
                <w:color w:val="000000" w:themeColor="text1"/>
              </w:rPr>
              <w:t>0pm TA 302</w:t>
            </w:r>
          </w:p>
          <w:p w14:paraId="64FA077C" w14:textId="3259E114" w:rsidR="00785735" w:rsidRPr="00A70B87" w:rsidRDefault="00785735" w:rsidP="00785735">
            <w:r>
              <w:t>14. Tuesday, April 19</w:t>
            </w:r>
            <w:r w:rsidRPr="009607FE">
              <w:rPr>
                <w:vertAlign w:val="superscript"/>
              </w:rPr>
              <w:t>th</w:t>
            </w:r>
            <w:r>
              <w:t xml:space="preserve"> </w:t>
            </w:r>
            <w:r>
              <w:rPr>
                <w:rStyle w:val="Strong"/>
                <w:color w:val="000000" w:themeColor="text1"/>
              </w:rPr>
              <w:t xml:space="preserve">1:30 – 3:00pm </w:t>
            </w:r>
            <w:r w:rsidRPr="009607FE">
              <w:rPr>
                <w:rStyle w:val="Strong"/>
                <w:color w:val="000000" w:themeColor="text1"/>
              </w:rPr>
              <w:t>TA 302</w:t>
            </w:r>
          </w:p>
          <w:p w14:paraId="6D81CCED" w14:textId="4C3C39FB" w:rsidR="00785735" w:rsidRPr="00785735" w:rsidRDefault="00785735" w:rsidP="00785735">
            <w:pPr>
              <w:pStyle w:val="NormalWeb"/>
              <w:shd w:val="clear" w:color="auto" w:fill="FFFFFF"/>
              <w:spacing w:before="180" w:beforeAutospacing="0" w:after="180" w:afterAutospacing="0"/>
              <w:rPr>
                <w:color w:val="2D3B45"/>
                <w:sz w:val="30"/>
                <w:szCs w:val="30"/>
              </w:rPr>
            </w:pPr>
            <w:r w:rsidRPr="009607FE">
              <w:rPr>
                <w:b/>
                <w:bCs/>
                <w:color w:val="7030A0"/>
              </w:rPr>
              <w:t>15. Tuesday, April 2</w:t>
            </w:r>
            <w:r>
              <w:rPr>
                <w:b/>
                <w:bCs/>
                <w:color w:val="7030A0"/>
              </w:rPr>
              <w:t>8th</w:t>
            </w:r>
            <w:r w:rsidRPr="009607FE">
              <w:rPr>
                <w:b/>
                <w:bCs/>
                <w:color w:val="7030A0"/>
              </w:rPr>
              <w:t xml:space="preserve"> Online Final Exam</w:t>
            </w:r>
          </w:p>
        </w:tc>
      </w:tr>
      <w:tr w:rsidR="00C3231D" w:rsidRPr="005F051A" w14:paraId="5D9577F1" w14:textId="77777777" w:rsidTr="00D375C8">
        <w:trPr>
          <w:trHeight w:val="192"/>
          <w:jc w:val="center"/>
        </w:trPr>
        <w:tc>
          <w:tcPr>
            <w:tcW w:w="0" w:type="auto"/>
            <w:tcBorders>
              <w:top w:val="single" w:sz="6" w:space="0" w:color="000000"/>
              <w:left w:val="single" w:sz="6" w:space="0" w:color="000000"/>
              <w:bottom w:val="single" w:sz="6" w:space="0" w:color="000000"/>
              <w:right w:val="single" w:sz="6" w:space="0" w:color="000000"/>
            </w:tcBorders>
            <w:shd w:val="clear" w:color="auto" w:fill="6666DD"/>
            <w:tcMar>
              <w:top w:w="75" w:type="dxa"/>
              <w:left w:w="75" w:type="dxa"/>
              <w:bottom w:w="75" w:type="dxa"/>
              <w:right w:w="75" w:type="dxa"/>
            </w:tcMar>
            <w:vAlign w:val="center"/>
          </w:tcPr>
          <w:p w14:paraId="30AD68F7" w14:textId="77777777" w:rsidR="00C3231D" w:rsidRPr="005F051A" w:rsidRDefault="00C3231D" w:rsidP="00D375C8">
            <w:pPr>
              <w:pStyle w:val="NormalWeb"/>
              <w:spacing w:after="0" w:afterAutospacing="0"/>
              <w:jc w:val="center"/>
              <w:rPr>
                <w:b/>
                <w:bCs/>
                <w:color w:val="FFFFFF"/>
              </w:rPr>
            </w:pPr>
            <w:r w:rsidRPr="005F051A">
              <w:rPr>
                <w:b/>
                <w:bCs/>
                <w:color w:val="FFFFFF"/>
              </w:rPr>
              <w:lastRenderedPageBreak/>
              <w:t>Office Hours</w:t>
            </w:r>
          </w:p>
        </w:tc>
        <w:tc>
          <w:tcPr>
            <w:tcW w:w="750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07A0A799" w14:textId="33455A0C" w:rsidR="00C3231D" w:rsidRPr="005F051A" w:rsidRDefault="00BF7E5B" w:rsidP="00D375C8">
            <w:pPr>
              <w:rPr>
                <w:color w:val="000000"/>
              </w:rPr>
            </w:pPr>
            <w:r w:rsidRPr="005F051A">
              <w:rPr>
                <w:color w:val="000000"/>
              </w:rPr>
              <w:t>Tuesdays 8:</w:t>
            </w:r>
            <w:r w:rsidR="00A52C6B">
              <w:rPr>
                <w:color w:val="000000"/>
              </w:rPr>
              <w:t>00</w:t>
            </w:r>
            <w:r w:rsidRPr="005F051A">
              <w:rPr>
                <w:color w:val="000000"/>
              </w:rPr>
              <w:t>-1</w:t>
            </w:r>
            <w:r w:rsidR="00CF516B" w:rsidRPr="005F051A">
              <w:rPr>
                <w:color w:val="000000"/>
              </w:rPr>
              <w:t>1</w:t>
            </w:r>
            <w:r w:rsidRPr="005F051A">
              <w:rPr>
                <w:color w:val="000000"/>
              </w:rPr>
              <w:t>:</w:t>
            </w:r>
            <w:r w:rsidR="00A52C6B">
              <w:rPr>
                <w:color w:val="000000"/>
              </w:rPr>
              <w:t>30</w:t>
            </w:r>
            <w:r w:rsidRPr="005F051A">
              <w:rPr>
                <w:color w:val="000000"/>
              </w:rPr>
              <w:t xml:space="preserve">am &amp; </w:t>
            </w:r>
            <w:r w:rsidR="00CF516B" w:rsidRPr="005F051A">
              <w:rPr>
                <w:color w:val="000000"/>
              </w:rPr>
              <w:t>3</w:t>
            </w:r>
            <w:r w:rsidR="00B35D84" w:rsidRPr="005F051A">
              <w:rPr>
                <w:color w:val="000000"/>
              </w:rPr>
              <w:t>:</w:t>
            </w:r>
            <w:r w:rsidR="005F051A">
              <w:rPr>
                <w:color w:val="000000"/>
              </w:rPr>
              <w:t>0</w:t>
            </w:r>
            <w:r w:rsidR="00B35D84" w:rsidRPr="005F051A">
              <w:rPr>
                <w:color w:val="000000"/>
              </w:rPr>
              <w:t>0</w:t>
            </w:r>
            <w:r w:rsidR="00A52C6B">
              <w:rPr>
                <w:color w:val="000000"/>
              </w:rPr>
              <w:t xml:space="preserve"> – 4:30</w:t>
            </w:r>
            <w:r w:rsidRPr="005F051A">
              <w:rPr>
                <w:color w:val="000000"/>
              </w:rPr>
              <w:t>pm</w:t>
            </w:r>
            <w:r w:rsidR="00CF516B" w:rsidRPr="005F051A">
              <w:rPr>
                <w:color w:val="000000"/>
              </w:rPr>
              <w:t>*</w:t>
            </w:r>
          </w:p>
          <w:p w14:paraId="394A4038" w14:textId="77777777" w:rsidR="00CF516B" w:rsidRPr="005F051A" w:rsidRDefault="00CF516B" w:rsidP="00D375C8">
            <w:pPr>
              <w:rPr>
                <w:color w:val="000000"/>
              </w:rPr>
            </w:pPr>
          </w:p>
          <w:p w14:paraId="708E818D" w14:textId="069C4D0A" w:rsidR="00CF516B" w:rsidRPr="005F051A" w:rsidRDefault="00CF516B" w:rsidP="00D375C8">
            <w:pPr>
              <w:rPr>
                <w:color w:val="000000"/>
              </w:rPr>
            </w:pPr>
            <w:r w:rsidRPr="005F051A">
              <w:rPr>
                <w:color w:val="000000"/>
              </w:rPr>
              <w:t xml:space="preserve">*Office Hours will be conducted on Zoom. </w:t>
            </w:r>
          </w:p>
          <w:p w14:paraId="260CFCEE" w14:textId="77777777" w:rsidR="00CF516B" w:rsidRPr="005F051A" w:rsidRDefault="00CF516B" w:rsidP="00D375C8">
            <w:pPr>
              <w:rPr>
                <w:color w:val="000000"/>
              </w:rPr>
            </w:pPr>
          </w:p>
          <w:p w14:paraId="5B4FEFEE" w14:textId="77777777" w:rsidR="00CF516B" w:rsidRPr="005F051A" w:rsidRDefault="00CF516B" w:rsidP="00D375C8">
            <w:pPr>
              <w:rPr>
                <w:color w:val="000000"/>
              </w:rPr>
            </w:pPr>
            <w:r w:rsidRPr="005F051A">
              <w:rPr>
                <w:color w:val="000000"/>
              </w:rPr>
              <w:t>Procedure:</w:t>
            </w:r>
          </w:p>
          <w:p w14:paraId="24B46384" w14:textId="77777777" w:rsidR="00CF516B" w:rsidRPr="005F051A" w:rsidRDefault="00CF516B" w:rsidP="00CF516B">
            <w:pPr>
              <w:pStyle w:val="ListParagraph"/>
              <w:numPr>
                <w:ilvl w:val="0"/>
                <w:numId w:val="22"/>
              </w:numPr>
              <w:rPr>
                <w:rStyle w:val="Hyperlink"/>
                <w:color w:val="000000"/>
                <w:u w:val="none"/>
              </w:rPr>
            </w:pPr>
            <w:r w:rsidRPr="005F051A">
              <w:rPr>
                <w:color w:val="000000"/>
              </w:rPr>
              <w:t xml:space="preserve">Email </w:t>
            </w:r>
            <w:hyperlink r:id="rId7" w:history="1">
              <w:r w:rsidRPr="005F051A">
                <w:rPr>
                  <w:rStyle w:val="Hyperlink"/>
                </w:rPr>
                <w:t>Sara.MichaelLuna@ucf.edu</w:t>
              </w:r>
            </w:hyperlink>
            <w:r w:rsidRPr="005F051A">
              <w:rPr>
                <w:rStyle w:val="Hyperlink"/>
                <w:u w:val="none"/>
              </w:rPr>
              <w:t xml:space="preserve"> </w:t>
            </w:r>
            <w:r w:rsidRPr="005F051A">
              <w:rPr>
                <w:rStyle w:val="Hyperlink"/>
                <w:color w:val="000000" w:themeColor="text1"/>
                <w:u w:val="none"/>
              </w:rPr>
              <w:t>to request a zoom link</w:t>
            </w:r>
          </w:p>
          <w:p w14:paraId="375A8191" w14:textId="77777777" w:rsidR="00CF516B" w:rsidRPr="005F051A" w:rsidRDefault="00CF516B" w:rsidP="00CF516B">
            <w:pPr>
              <w:pStyle w:val="ListParagraph"/>
              <w:numPr>
                <w:ilvl w:val="0"/>
                <w:numId w:val="22"/>
              </w:numPr>
              <w:rPr>
                <w:color w:val="000000"/>
              </w:rPr>
            </w:pPr>
            <w:r w:rsidRPr="005F051A">
              <w:rPr>
                <w:color w:val="000000"/>
              </w:rPr>
              <w:t>Supply: Name, UCF ID, Class Number &amp; Questions</w:t>
            </w:r>
          </w:p>
          <w:p w14:paraId="26295D83" w14:textId="77777777" w:rsidR="00CF516B" w:rsidRPr="005F051A" w:rsidRDefault="00CF516B" w:rsidP="00CF516B">
            <w:pPr>
              <w:pStyle w:val="ListParagraph"/>
              <w:numPr>
                <w:ilvl w:val="0"/>
                <w:numId w:val="22"/>
              </w:numPr>
              <w:rPr>
                <w:color w:val="000000"/>
              </w:rPr>
            </w:pPr>
            <w:r w:rsidRPr="005F051A">
              <w:rPr>
                <w:color w:val="000000"/>
              </w:rPr>
              <w:t>You will receive a Zoom link via email</w:t>
            </w:r>
          </w:p>
          <w:p w14:paraId="1BF52928" w14:textId="77777777" w:rsidR="00CF516B" w:rsidRPr="005F051A" w:rsidRDefault="00CF516B" w:rsidP="00CF516B">
            <w:pPr>
              <w:rPr>
                <w:color w:val="000000"/>
              </w:rPr>
            </w:pPr>
          </w:p>
          <w:p w14:paraId="2738B0B6" w14:textId="77777777" w:rsidR="00CF516B" w:rsidRPr="005F051A" w:rsidRDefault="00CF516B" w:rsidP="00CF516B">
            <w:pPr>
              <w:rPr>
                <w:b/>
                <w:i/>
                <w:color w:val="000000"/>
              </w:rPr>
            </w:pPr>
            <w:r w:rsidRPr="005F051A">
              <w:rPr>
                <w:color w:val="000000"/>
              </w:rPr>
              <w:t xml:space="preserve">If you  would prefer to </w:t>
            </w:r>
            <w:r w:rsidRPr="005F051A">
              <w:rPr>
                <w:color w:val="000000"/>
                <w:u w:val="single"/>
              </w:rPr>
              <w:t>meet in person</w:t>
            </w:r>
            <w:r w:rsidRPr="005F051A">
              <w:rPr>
                <w:color w:val="000000"/>
              </w:rPr>
              <w:t xml:space="preserve">, please speak with me in class or send an email. </w:t>
            </w:r>
            <w:r w:rsidRPr="005F051A">
              <w:rPr>
                <w:color w:val="000000"/>
                <w:u w:val="single"/>
              </w:rPr>
              <w:t>We can arrange a time during office hours</w:t>
            </w:r>
            <w:r w:rsidRPr="005F051A">
              <w:rPr>
                <w:color w:val="000000"/>
              </w:rPr>
              <w:t xml:space="preserve">. </w:t>
            </w:r>
            <w:r w:rsidRPr="005F051A">
              <w:rPr>
                <w:b/>
                <w:i/>
                <w:color w:val="000000"/>
              </w:rPr>
              <w:t>To the extent possible, we will meet outside.</w:t>
            </w:r>
          </w:p>
          <w:p w14:paraId="44DFED0A" w14:textId="77777777" w:rsidR="00BF7E5B" w:rsidRPr="005F051A" w:rsidRDefault="00BF7E5B" w:rsidP="00D375C8">
            <w:pPr>
              <w:rPr>
                <w:color w:val="000000"/>
              </w:rPr>
            </w:pPr>
          </w:p>
        </w:tc>
      </w:tr>
      <w:tr w:rsidR="00C3231D" w:rsidRPr="005F051A" w14:paraId="6FE2DC6B" w14:textId="77777777" w:rsidTr="00D375C8">
        <w:trPr>
          <w:trHeight w:val="413"/>
          <w:jc w:val="center"/>
        </w:trPr>
        <w:tc>
          <w:tcPr>
            <w:tcW w:w="0" w:type="auto"/>
            <w:tcBorders>
              <w:top w:val="single" w:sz="6" w:space="0" w:color="000000"/>
              <w:left w:val="single" w:sz="6" w:space="0" w:color="000000"/>
              <w:bottom w:val="single" w:sz="6" w:space="0" w:color="000000"/>
              <w:right w:val="single" w:sz="4" w:space="0" w:color="auto"/>
            </w:tcBorders>
            <w:shd w:val="clear" w:color="auto" w:fill="6666DD"/>
            <w:tcMar>
              <w:top w:w="75" w:type="dxa"/>
              <w:left w:w="75" w:type="dxa"/>
              <w:bottom w:w="75" w:type="dxa"/>
              <w:right w:w="75" w:type="dxa"/>
            </w:tcMar>
            <w:vAlign w:val="center"/>
          </w:tcPr>
          <w:p w14:paraId="4A273430" w14:textId="77777777" w:rsidR="00C3231D" w:rsidRPr="005F051A" w:rsidRDefault="00C3231D" w:rsidP="00D375C8">
            <w:pPr>
              <w:pStyle w:val="NormalWeb"/>
              <w:spacing w:after="0" w:afterAutospacing="0"/>
              <w:jc w:val="center"/>
              <w:rPr>
                <w:b/>
                <w:bCs/>
                <w:color w:val="FFFFFF"/>
              </w:rPr>
            </w:pPr>
            <w:r w:rsidRPr="005F051A">
              <w:rPr>
                <w:b/>
                <w:bCs/>
                <w:color w:val="FFFFFF"/>
              </w:rPr>
              <w:t>Email</w:t>
            </w:r>
          </w:p>
        </w:tc>
        <w:tc>
          <w:tcPr>
            <w:tcW w:w="7507" w:type="dxa"/>
            <w:tcBorders>
              <w:top w:val="single" w:sz="4" w:space="0" w:color="auto"/>
              <w:left w:val="single" w:sz="4" w:space="0" w:color="auto"/>
              <w:bottom w:val="single" w:sz="4" w:space="0" w:color="auto"/>
              <w:right w:val="single" w:sz="4" w:space="0" w:color="auto"/>
            </w:tcBorders>
            <w:vAlign w:val="center"/>
          </w:tcPr>
          <w:p w14:paraId="11C4D236" w14:textId="77777777" w:rsidR="00A52C6B" w:rsidRDefault="00BF7E5B" w:rsidP="00D375C8">
            <w:pPr>
              <w:rPr>
                <w:rStyle w:val="Hyperlink"/>
                <w:u w:val="none"/>
              </w:rPr>
            </w:pPr>
            <w:r w:rsidRPr="005F051A">
              <w:t xml:space="preserve"> </w:t>
            </w:r>
            <w:hyperlink r:id="rId8" w:history="1">
              <w:r w:rsidRPr="005F051A">
                <w:rPr>
                  <w:rStyle w:val="Hyperlink"/>
                </w:rPr>
                <w:t>Sara.MichaelLuna@ucf.edu</w:t>
              </w:r>
            </w:hyperlink>
            <w:r w:rsidR="00BC2CFD" w:rsidRPr="005F051A">
              <w:rPr>
                <w:rStyle w:val="Hyperlink"/>
                <w:u w:val="none"/>
              </w:rPr>
              <w:t xml:space="preserve"> </w:t>
            </w:r>
          </w:p>
          <w:p w14:paraId="5D09F4E5" w14:textId="35442178" w:rsidR="00B1240A" w:rsidRPr="005F051A" w:rsidRDefault="00BC2CFD" w:rsidP="00D375C8">
            <w:pPr>
              <w:rPr>
                <w:rStyle w:val="Hyperlink"/>
                <w:u w:val="none"/>
              </w:rPr>
            </w:pPr>
            <w:r w:rsidRPr="005F051A">
              <w:rPr>
                <w:rStyle w:val="Hyperlink"/>
                <w:u w:val="none"/>
              </w:rPr>
              <w:t>or</w:t>
            </w:r>
          </w:p>
          <w:p w14:paraId="6204DEC3" w14:textId="77777777" w:rsidR="00BC2CFD" w:rsidRPr="005F051A" w:rsidRDefault="00BC2CFD" w:rsidP="00D375C8">
            <w:pPr>
              <w:rPr>
                <w:u w:val="single"/>
              </w:rPr>
            </w:pPr>
            <w:r w:rsidRPr="005F051A">
              <w:rPr>
                <w:u w:val="single"/>
              </w:rPr>
              <w:t>Sa783824@ucf,edu</w:t>
            </w:r>
          </w:p>
        </w:tc>
      </w:tr>
    </w:tbl>
    <w:p w14:paraId="6D2EDF31" w14:textId="77777777" w:rsidR="00C3231D" w:rsidRPr="005F051A" w:rsidRDefault="00C3231D" w:rsidP="00C3231D">
      <w:pPr>
        <w:jc w:val="center"/>
      </w:pPr>
    </w:p>
    <w:p w14:paraId="3A35516A" w14:textId="77777777" w:rsidR="00D45CB1" w:rsidRPr="005F051A" w:rsidRDefault="00D45CB1" w:rsidP="00C3231D">
      <w:pPr>
        <w:tabs>
          <w:tab w:val="left" w:pos="1065"/>
        </w:tabs>
        <w:ind w:left="-900"/>
        <w:jc w:val="both"/>
      </w:pPr>
    </w:p>
    <w:p w14:paraId="2A8117AA" w14:textId="77777777" w:rsidR="00C3231D" w:rsidRPr="005F051A" w:rsidRDefault="00C3231D" w:rsidP="00C3231D">
      <w:pPr>
        <w:tabs>
          <w:tab w:val="left" w:pos="1065"/>
        </w:tabs>
        <w:ind w:left="-900"/>
        <w:jc w:val="both"/>
        <w:rPr>
          <w:b/>
        </w:rPr>
      </w:pPr>
      <w:r w:rsidRPr="005F051A">
        <w:rPr>
          <w:b/>
        </w:rPr>
        <w:t>Important Websites:</w:t>
      </w:r>
    </w:p>
    <w:tbl>
      <w:tblPr>
        <w:tblpPr w:leftFromText="180" w:rightFromText="180" w:vertAnchor="text" w:horzAnchor="margin" w:tblpXSpec="center" w:tblpY="288"/>
        <w:tblW w:w="0" w:type="auto"/>
        <w:tblCellMar>
          <w:top w:w="15" w:type="dxa"/>
          <w:left w:w="15" w:type="dxa"/>
          <w:bottom w:w="15" w:type="dxa"/>
          <w:right w:w="15" w:type="dxa"/>
        </w:tblCellMar>
        <w:tblLook w:val="0000" w:firstRow="0" w:lastRow="0" w:firstColumn="0" w:lastColumn="0" w:noHBand="0" w:noVBand="0"/>
      </w:tblPr>
      <w:tblGrid>
        <w:gridCol w:w="3717"/>
        <w:gridCol w:w="5190"/>
      </w:tblGrid>
      <w:tr w:rsidR="00D375C8" w:rsidRPr="005F051A" w14:paraId="4901A27C" w14:textId="77777777" w:rsidTr="00D375C8">
        <w:tc>
          <w:tcPr>
            <w:tcW w:w="0" w:type="auto"/>
            <w:tcBorders>
              <w:top w:val="single" w:sz="6" w:space="0" w:color="000000"/>
              <w:left w:val="single" w:sz="6" w:space="0" w:color="000000"/>
              <w:bottom w:val="single" w:sz="6" w:space="0" w:color="000000"/>
              <w:right w:val="single" w:sz="6" w:space="0" w:color="000000"/>
            </w:tcBorders>
            <w:shd w:val="clear" w:color="auto" w:fill="6666DD"/>
            <w:tcMar>
              <w:top w:w="75" w:type="dxa"/>
              <w:left w:w="75" w:type="dxa"/>
              <w:bottom w:w="75" w:type="dxa"/>
              <w:right w:w="75" w:type="dxa"/>
            </w:tcMar>
            <w:vAlign w:val="center"/>
          </w:tcPr>
          <w:p w14:paraId="3575AB87" w14:textId="77777777" w:rsidR="00D375C8" w:rsidRPr="005F051A" w:rsidRDefault="00D375C8" w:rsidP="00D375C8">
            <w:pPr>
              <w:pStyle w:val="NormalWeb"/>
              <w:jc w:val="center"/>
              <w:rPr>
                <w:b/>
                <w:bCs/>
                <w:color w:val="FFFFFF"/>
              </w:rPr>
            </w:pPr>
            <w:r w:rsidRPr="005F051A">
              <w:rPr>
                <w:b/>
                <w:bCs/>
                <w:color w:val="FFFFFF"/>
              </w:rPr>
              <w:t>Program Website</w:t>
            </w:r>
          </w:p>
        </w:tc>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7E421A8E" w14:textId="77777777" w:rsidR="00D375C8" w:rsidRPr="005F051A" w:rsidRDefault="00D375C8" w:rsidP="00D375C8">
            <w:pPr>
              <w:spacing w:after="120"/>
              <w:rPr>
                <w:color w:val="000000"/>
              </w:rPr>
            </w:pPr>
            <w:r w:rsidRPr="005F051A">
              <w:rPr>
                <w:color w:val="000000"/>
              </w:rPr>
              <w:t> </w:t>
            </w:r>
            <w:hyperlink r:id="rId9" w:tgtFrame="_blank" w:history="1">
              <w:r w:rsidRPr="005F051A">
                <w:rPr>
                  <w:rStyle w:val="Hyperlink"/>
                </w:rPr>
                <w:t>http://pegasus.cc.ucf.edu/~eceucf/</w:t>
              </w:r>
            </w:hyperlink>
          </w:p>
        </w:tc>
      </w:tr>
      <w:tr w:rsidR="00D375C8" w:rsidRPr="005F051A" w14:paraId="34243D7C" w14:textId="77777777" w:rsidTr="00D375C8">
        <w:tc>
          <w:tcPr>
            <w:tcW w:w="0" w:type="auto"/>
            <w:tcBorders>
              <w:top w:val="single" w:sz="6" w:space="0" w:color="000000"/>
              <w:left w:val="single" w:sz="6" w:space="0" w:color="000000"/>
              <w:bottom w:val="single" w:sz="6" w:space="0" w:color="000000"/>
              <w:right w:val="single" w:sz="6" w:space="0" w:color="000000"/>
            </w:tcBorders>
            <w:shd w:val="clear" w:color="auto" w:fill="6666DD"/>
            <w:tcMar>
              <w:top w:w="75" w:type="dxa"/>
              <w:left w:w="75" w:type="dxa"/>
              <w:bottom w:w="75" w:type="dxa"/>
              <w:right w:w="75" w:type="dxa"/>
            </w:tcMar>
            <w:vAlign w:val="center"/>
          </w:tcPr>
          <w:p w14:paraId="5EC35446" w14:textId="77777777" w:rsidR="00D375C8" w:rsidRPr="005F051A" w:rsidRDefault="00D375C8" w:rsidP="00D375C8">
            <w:pPr>
              <w:pStyle w:val="NormalWeb"/>
              <w:jc w:val="center"/>
              <w:rPr>
                <w:b/>
                <w:bCs/>
                <w:color w:val="FFFFFF"/>
              </w:rPr>
            </w:pPr>
            <w:r w:rsidRPr="005F051A">
              <w:rPr>
                <w:b/>
                <w:bCs/>
                <w:color w:val="FFFFFF"/>
              </w:rPr>
              <w:t xml:space="preserve">ESOL Website </w:t>
            </w:r>
          </w:p>
        </w:tc>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0684EA7C" w14:textId="77777777" w:rsidR="00D375C8" w:rsidRPr="005F051A" w:rsidRDefault="00430D57" w:rsidP="00D375C8">
            <w:pPr>
              <w:spacing w:after="120"/>
              <w:rPr>
                <w:color w:val="000000"/>
              </w:rPr>
            </w:pPr>
            <w:hyperlink r:id="rId10" w:tgtFrame="_blank" w:history="1">
              <w:r w:rsidR="00D375C8" w:rsidRPr="005F051A">
                <w:rPr>
                  <w:rStyle w:val="Hyperlink"/>
                </w:rPr>
                <w:t>http://education.ucf.edu/esol</w:t>
              </w:r>
            </w:hyperlink>
          </w:p>
        </w:tc>
      </w:tr>
      <w:tr w:rsidR="00D375C8" w:rsidRPr="005F051A" w14:paraId="2BAEDD03" w14:textId="77777777" w:rsidTr="00D375C8">
        <w:tc>
          <w:tcPr>
            <w:tcW w:w="0" w:type="auto"/>
            <w:tcBorders>
              <w:top w:val="single" w:sz="6" w:space="0" w:color="000000"/>
              <w:left w:val="single" w:sz="6" w:space="0" w:color="000000"/>
              <w:bottom w:val="single" w:sz="6" w:space="0" w:color="000000"/>
              <w:right w:val="single" w:sz="6" w:space="0" w:color="000000"/>
            </w:tcBorders>
            <w:shd w:val="clear" w:color="auto" w:fill="6666DD"/>
            <w:tcMar>
              <w:top w:w="75" w:type="dxa"/>
              <w:left w:w="75" w:type="dxa"/>
              <w:bottom w:w="75" w:type="dxa"/>
              <w:right w:w="75" w:type="dxa"/>
            </w:tcMar>
            <w:vAlign w:val="center"/>
          </w:tcPr>
          <w:p w14:paraId="6D579EDA" w14:textId="77777777" w:rsidR="00D375C8" w:rsidRPr="005F051A" w:rsidRDefault="0035405E" w:rsidP="00D375C8">
            <w:pPr>
              <w:pStyle w:val="NormalWeb"/>
              <w:rPr>
                <w:b/>
                <w:bCs/>
                <w:color w:val="FFFFFF"/>
              </w:rPr>
            </w:pPr>
            <w:r w:rsidRPr="005F051A">
              <w:rPr>
                <w:b/>
                <w:bCs/>
                <w:color w:val="FFFFFF"/>
              </w:rPr>
              <w:t>Via</w:t>
            </w:r>
            <w:r w:rsidR="00D375C8" w:rsidRPr="005F051A">
              <w:rPr>
                <w:b/>
                <w:bCs/>
                <w:color w:val="FFFFFF"/>
              </w:rPr>
              <w:t>LiveText Information/Training</w:t>
            </w:r>
          </w:p>
        </w:tc>
        <w:tc>
          <w:tcPr>
            <w:tcW w:w="5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5576051C" w14:textId="77777777" w:rsidR="00D375C8" w:rsidRPr="005F051A" w:rsidRDefault="00430D57" w:rsidP="00D375C8">
            <w:pPr>
              <w:spacing w:after="120"/>
              <w:rPr>
                <w:color w:val="000000"/>
              </w:rPr>
            </w:pPr>
            <w:hyperlink r:id="rId11" w:tgtFrame="_blank" w:history="1">
              <w:r w:rsidR="00D375C8" w:rsidRPr="005F051A">
                <w:rPr>
                  <w:rStyle w:val="Hyperlink"/>
                </w:rPr>
                <w:t>http://education.ucf.edu/Livetext</w:t>
              </w:r>
            </w:hyperlink>
          </w:p>
        </w:tc>
      </w:tr>
    </w:tbl>
    <w:p w14:paraId="6E618DC2" w14:textId="77777777" w:rsidR="00C3231D" w:rsidRPr="005F051A" w:rsidRDefault="00C3231D" w:rsidP="00D375C8">
      <w:pPr>
        <w:tabs>
          <w:tab w:val="left" w:pos="1065"/>
        </w:tabs>
        <w:ind w:left="-900"/>
        <w:rPr>
          <w:b/>
        </w:rPr>
      </w:pPr>
    </w:p>
    <w:p w14:paraId="2F884B3B" w14:textId="77777777" w:rsidR="00C3231D" w:rsidRPr="005F051A" w:rsidRDefault="00C3231D" w:rsidP="00D375C8">
      <w:pPr>
        <w:tabs>
          <w:tab w:val="left" w:pos="1065"/>
        </w:tabs>
        <w:rPr>
          <w:b/>
        </w:rPr>
      </w:pPr>
    </w:p>
    <w:p w14:paraId="1ABAE4BC" w14:textId="77777777" w:rsidR="00C3231D" w:rsidRPr="005F051A" w:rsidRDefault="00C3231D" w:rsidP="00D375C8">
      <w:pPr>
        <w:tabs>
          <w:tab w:val="left" w:pos="1065"/>
        </w:tabs>
        <w:ind w:left="-900"/>
        <w:rPr>
          <w:b/>
        </w:rPr>
      </w:pPr>
      <w:r w:rsidRPr="005F051A">
        <w:rPr>
          <w:b/>
        </w:rPr>
        <w:t>Catalog Description:</w:t>
      </w:r>
    </w:p>
    <w:p w14:paraId="0EE5D305" w14:textId="77777777" w:rsidR="00C3231D" w:rsidRPr="005F051A" w:rsidRDefault="00C3231D" w:rsidP="00D375C8">
      <w:pPr>
        <w:tabs>
          <w:tab w:val="left" w:pos="1065"/>
        </w:tabs>
        <w:ind w:left="-900"/>
        <w:rPr>
          <w:color w:val="000000"/>
        </w:rPr>
      </w:pPr>
      <w:r w:rsidRPr="005F051A">
        <w:rPr>
          <w:color w:val="000000"/>
        </w:rPr>
        <w:t>Explores an integrated approach to curriculum planning, including materials, strategies, and environments for young children as well as scheduling; which emphasizes active learning.</w:t>
      </w:r>
    </w:p>
    <w:p w14:paraId="21DD2EAD" w14:textId="77777777" w:rsidR="00C3231D" w:rsidRPr="005F051A" w:rsidRDefault="00C3231D" w:rsidP="00D375C8">
      <w:pPr>
        <w:tabs>
          <w:tab w:val="left" w:pos="1065"/>
        </w:tabs>
        <w:ind w:left="-900"/>
        <w:rPr>
          <w:color w:val="000000"/>
        </w:rPr>
      </w:pPr>
    </w:p>
    <w:p w14:paraId="3D545DBE" w14:textId="77777777" w:rsidR="00C3231D" w:rsidRPr="005F051A" w:rsidRDefault="00C3231D" w:rsidP="00D375C8">
      <w:pPr>
        <w:tabs>
          <w:tab w:val="left" w:pos="1065"/>
        </w:tabs>
        <w:ind w:left="-900"/>
        <w:rPr>
          <w:b/>
          <w:color w:val="000000"/>
        </w:rPr>
      </w:pPr>
      <w:r w:rsidRPr="005F051A">
        <w:rPr>
          <w:b/>
          <w:color w:val="000000"/>
        </w:rPr>
        <w:t>Audience and Participation:</w:t>
      </w:r>
    </w:p>
    <w:p w14:paraId="689D1305" w14:textId="77777777" w:rsidR="00C3231D" w:rsidRPr="005F051A" w:rsidRDefault="00C3231D" w:rsidP="00D375C8">
      <w:pPr>
        <w:tabs>
          <w:tab w:val="left" w:pos="1065"/>
        </w:tabs>
        <w:ind w:left="-900"/>
        <w:rPr>
          <w:color w:val="000000"/>
        </w:rPr>
      </w:pPr>
      <w:r w:rsidRPr="005F051A">
        <w:rPr>
          <w:color w:val="000000"/>
        </w:rPr>
        <w:t xml:space="preserve">This course is intended for Early Childhood </w:t>
      </w:r>
      <w:r w:rsidR="00847E04" w:rsidRPr="005F051A">
        <w:rPr>
          <w:color w:val="000000"/>
        </w:rPr>
        <w:t xml:space="preserve">Development and </w:t>
      </w:r>
      <w:r w:rsidRPr="005F051A">
        <w:rPr>
          <w:color w:val="000000"/>
        </w:rPr>
        <w:t>Education students.</w:t>
      </w:r>
      <w:r w:rsidR="00BC2CFD" w:rsidRPr="005F051A">
        <w:rPr>
          <w:color w:val="000000"/>
        </w:rPr>
        <w:t xml:space="preserve"> This course is normally taken in your first semester after being accepted into the Track 1 or Track 2 major. If you are Pending (or a recent admission to either Track 1 or Track 2), please schedule an appointment with an Early Childhood Advisor asap. </w:t>
      </w:r>
    </w:p>
    <w:p w14:paraId="6CEF8E37" w14:textId="77777777" w:rsidR="00B65703" w:rsidRPr="005F051A" w:rsidRDefault="00B65703" w:rsidP="00D375C8">
      <w:pPr>
        <w:tabs>
          <w:tab w:val="left" w:pos="1065"/>
        </w:tabs>
        <w:ind w:left="-900"/>
        <w:rPr>
          <w:color w:val="000000"/>
        </w:rPr>
      </w:pPr>
    </w:p>
    <w:p w14:paraId="3D2FC74C" w14:textId="77777777" w:rsidR="00B65703" w:rsidRPr="005F051A" w:rsidRDefault="00B65703" w:rsidP="00D375C8">
      <w:pPr>
        <w:tabs>
          <w:tab w:val="left" w:pos="1065"/>
        </w:tabs>
        <w:ind w:left="-900"/>
        <w:rPr>
          <w:b/>
          <w:color w:val="000000"/>
        </w:rPr>
      </w:pPr>
      <w:r w:rsidRPr="005F051A">
        <w:rPr>
          <w:b/>
          <w:color w:val="000000"/>
        </w:rPr>
        <w:t xml:space="preserve">Mixed Mode Course: </w:t>
      </w:r>
    </w:p>
    <w:p w14:paraId="6CFD7710" w14:textId="4C9C81BB" w:rsidR="005F051A" w:rsidRPr="005F051A" w:rsidRDefault="00B65703" w:rsidP="00D375C8">
      <w:pPr>
        <w:tabs>
          <w:tab w:val="left" w:pos="1065"/>
        </w:tabs>
        <w:ind w:left="-900"/>
        <w:rPr>
          <w:color w:val="000000"/>
        </w:rPr>
      </w:pPr>
      <w:r w:rsidRPr="005F051A">
        <w:rPr>
          <w:color w:val="000000"/>
        </w:rPr>
        <w:t xml:space="preserve">EEC 4268 is a mixed mode course. Please </w:t>
      </w:r>
      <w:r w:rsidR="005F051A" w:rsidRPr="005F051A">
        <w:rPr>
          <w:color w:val="000000"/>
        </w:rPr>
        <w:t>note the days and times we will meet face-to-face in Canvas.</w:t>
      </w:r>
      <w:r w:rsidR="00AF4B7B">
        <w:rPr>
          <w:color w:val="000000"/>
        </w:rPr>
        <w:t xml:space="preserve"> And </w:t>
      </w:r>
      <w:proofErr w:type="gramStart"/>
      <w:r w:rsidR="00AF4B7B">
        <w:rPr>
          <w:color w:val="000000"/>
        </w:rPr>
        <w:t>also</w:t>
      </w:r>
      <w:proofErr w:type="gramEnd"/>
      <w:r w:rsidR="00AF4B7B">
        <w:rPr>
          <w:color w:val="000000"/>
        </w:rPr>
        <w:t xml:space="preserve"> on the first page of this syllabus.</w:t>
      </w:r>
      <w:r w:rsidR="005F051A" w:rsidRPr="005F051A">
        <w:rPr>
          <w:color w:val="000000"/>
        </w:rPr>
        <w:t xml:space="preserve"> We will meet for approximately </w:t>
      </w:r>
      <w:r w:rsidR="00785735">
        <w:rPr>
          <w:color w:val="000000"/>
        </w:rPr>
        <w:t>90</w:t>
      </w:r>
      <w:r w:rsidR="005F051A" w:rsidRPr="005F051A">
        <w:rPr>
          <w:color w:val="000000"/>
        </w:rPr>
        <w:t xml:space="preserve"> minutes each week (Tuesdays from </w:t>
      </w:r>
      <w:r w:rsidR="00785735">
        <w:rPr>
          <w:rStyle w:val="Strong"/>
          <w:color w:val="000000" w:themeColor="text1"/>
        </w:rPr>
        <w:t xml:space="preserve">1:30 – 3:00pm </w:t>
      </w:r>
      <w:r w:rsidR="005F051A" w:rsidRPr="005F051A">
        <w:rPr>
          <w:color w:val="000000"/>
        </w:rPr>
        <w:t>in TA 302). The remaining time, you will be expected to complete assignments, discussions and other activities asynchronously. Please see the MODULES in Canvas (</w:t>
      </w:r>
      <w:proofErr w:type="spellStart"/>
      <w:r w:rsidR="005F051A" w:rsidRPr="005F051A">
        <w:rPr>
          <w:color w:val="000000"/>
        </w:rPr>
        <w:t>Webcourses</w:t>
      </w:r>
      <w:proofErr w:type="spellEnd"/>
      <w:r w:rsidR="005F051A" w:rsidRPr="005F051A">
        <w:rPr>
          <w:color w:val="000000"/>
        </w:rPr>
        <w:t xml:space="preserve">). </w:t>
      </w:r>
    </w:p>
    <w:p w14:paraId="52CD9374" w14:textId="77777777" w:rsidR="005F051A" w:rsidRPr="005F051A" w:rsidRDefault="005F051A" w:rsidP="00D375C8">
      <w:pPr>
        <w:tabs>
          <w:tab w:val="left" w:pos="1065"/>
        </w:tabs>
        <w:ind w:left="-900"/>
        <w:rPr>
          <w:color w:val="000000"/>
          <w:shd w:val="clear" w:color="auto" w:fill="FFFFFF"/>
        </w:rPr>
      </w:pPr>
    </w:p>
    <w:p w14:paraId="339E9FAF" w14:textId="77777777" w:rsidR="005F051A" w:rsidRPr="005F051A" w:rsidRDefault="005F051A" w:rsidP="00D375C8">
      <w:pPr>
        <w:tabs>
          <w:tab w:val="left" w:pos="1065"/>
        </w:tabs>
        <w:ind w:left="-900"/>
        <w:rPr>
          <w:color w:val="000000"/>
          <w:shd w:val="clear" w:color="auto" w:fill="FFFFFF"/>
        </w:rPr>
      </w:pPr>
      <w:proofErr w:type="spellStart"/>
      <w:r w:rsidRPr="005F051A">
        <w:rPr>
          <w:color w:val="000000"/>
          <w:shd w:val="clear" w:color="auto" w:fill="FFFFFF"/>
        </w:rPr>
        <w:lastRenderedPageBreak/>
        <w:t>Webcourses</w:t>
      </w:r>
      <w:proofErr w:type="spellEnd"/>
      <w:r w:rsidRPr="005F051A">
        <w:rPr>
          <w:color w:val="000000"/>
          <w:shd w:val="clear" w:color="auto" w:fill="FFFFFF"/>
        </w:rPr>
        <w:t xml:space="preserve"> is an online course management system (accessed through </w:t>
      </w:r>
      <w:hyperlink r:id="rId12" w:tgtFrame="_blank" w:history="1">
        <w:r w:rsidRPr="005F051A">
          <w:rPr>
            <w:rStyle w:val="Hyperlink"/>
            <w:color w:val="0262B6"/>
            <w:u w:val="none"/>
            <w:shd w:val="clear" w:color="auto" w:fill="FFFFFF"/>
          </w:rPr>
          <w:t>my.ucf.edu</w:t>
        </w:r>
      </w:hyperlink>
      <w:r w:rsidRPr="005F051A">
        <w:rPr>
          <w:color w:val="000000"/>
          <w:shd w:val="clear" w:color="auto" w:fill="FFFFFF"/>
        </w:rPr>
        <w:t xml:space="preserve"> and then the “Online Course Tools” tab) which will be used as a medium for turning in assignments and a forum for communicating with your teammates. Under the “Discussion” section, you will have a designated forum section. </w:t>
      </w:r>
    </w:p>
    <w:p w14:paraId="6760CE8B" w14:textId="77777777" w:rsidR="005F051A" w:rsidRPr="005F051A" w:rsidRDefault="005F051A" w:rsidP="00D375C8">
      <w:pPr>
        <w:tabs>
          <w:tab w:val="left" w:pos="1065"/>
        </w:tabs>
        <w:ind w:left="-900"/>
        <w:rPr>
          <w:color w:val="000000"/>
          <w:shd w:val="clear" w:color="auto" w:fill="FFFFFF"/>
        </w:rPr>
      </w:pPr>
    </w:p>
    <w:p w14:paraId="07E09FC3" w14:textId="77777777" w:rsidR="00B65703" w:rsidRPr="00AF4B7B" w:rsidRDefault="005F051A" w:rsidP="00D375C8">
      <w:pPr>
        <w:tabs>
          <w:tab w:val="left" w:pos="1065"/>
        </w:tabs>
        <w:ind w:left="-900"/>
        <w:rPr>
          <w:i/>
          <w:color w:val="7030A0"/>
        </w:rPr>
      </w:pPr>
      <w:r w:rsidRPr="00AF4B7B">
        <w:rPr>
          <w:i/>
          <w:color w:val="7030A0"/>
          <w:shd w:val="clear" w:color="auto" w:fill="FFFFFF"/>
        </w:rPr>
        <w:t xml:space="preserve">My recommendation is to check </w:t>
      </w:r>
      <w:proofErr w:type="spellStart"/>
      <w:r w:rsidRPr="00AF4B7B">
        <w:rPr>
          <w:i/>
          <w:color w:val="7030A0"/>
          <w:shd w:val="clear" w:color="auto" w:fill="FFFFFF"/>
        </w:rPr>
        <w:t>Webcourses</w:t>
      </w:r>
      <w:proofErr w:type="spellEnd"/>
      <w:r w:rsidRPr="00AF4B7B">
        <w:rPr>
          <w:i/>
          <w:color w:val="7030A0"/>
          <w:shd w:val="clear" w:color="auto" w:fill="FFFFFF"/>
        </w:rPr>
        <w:t xml:space="preserve"> every 2-3 days for updates from your teammates or myself.</w:t>
      </w:r>
    </w:p>
    <w:p w14:paraId="4F5DB995" w14:textId="77777777" w:rsidR="00C3231D" w:rsidRPr="005F051A" w:rsidRDefault="00C3231D" w:rsidP="00D375C8">
      <w:pPr>
        <w:tabs>
          <w:tab w:val="left" w:pos="1065"/>
        </w:tabs>
        <w:ind w:left="-900"/>
        <w:rPr>
          <w:color w:val="000000"/>
        </w:rPr>
      </w:pPr>
    </w:p>
    <w:p w14:paraId="59A55661" w14:textId="77777777" w:rsidR="00C3231D" w:rsidRPr="005F051A" w:rsidRDefault="00C3231D" w:rsidP="00D375C8">
      <w:pPr>
        <w:tabs>
          <w:tab w:val="left" w:pos="1065"/>
        </w:tabs>
        <w:ind w:left="-900"/>
        <w:rPr>
          <w:b/>
          <w:color w:val="000000"/>
        </w:rPr>
      </w:pPr>
      <w:r w:rsidRPr="005F051A">
        <w:rPr>
          <w:b/>
          <w:color w:val="000000"/>
        </w:rPr>
        <w:t>Prerequisites:</w:t>
      </w:r>
    </w:p>
    <w:p w14:paraId="36EFAB7E" w14:textId="77777777" w:rsidR="00C3231D" w:rsidRPr="005F051A" w:rsidRDefault="00542977" w:rsidP="00D375C8">
      <w:pPr>
        <w:tabs>
          <w:tab w:val="left" w:pos="1065"/>
        </w:tabs>
        <w:ind w:left="-900"/>
        <w:rPr>
          <w:color w:val="000000"/>
        </w:rPr>
      </w:pPr>
      <w:r w:rsidRPr="005F051A">
        <w:rPr>
          <w:color w:val="000000"/>
        </w:rPr>
        <w:t>ARE 2000</w:t>
      </w:r>
      <w:r w:rsidR="00C3231D" w:rsidRPr="005F051A">
        <w:rPr>
          <w:color w:val="000000"/>
        </w:rPr>
        <w:t xml:space="preserve"> Early Childhood Art and Creativity OR</w:t>
      </w:r>
    </w:p>
    <w:p w14:paraId="2392DBF7" w14:textId="77777777" w:rsidR="00C3231D" w:rsidRPr="005F051A" w:rsidRDefault="00C3231D" w:rsidP="00D375C8">
      <w:pPr>
        <w:tabs>
          <w:tab w:val="left" w:pos="1065"/>
        </w:tabs>
        <w:ind w:left="-900"/>
        <w:rPr>
          <w:color w:val="000000"/>
        </w:rPr>
      </w:pPr>
      <w:r w:rsidRPr="005F051A">
        <w:rPr>
          <w:color w:val="000000"/>
        </w:rPr>
        <w:t>MUE 2211 Early Childhood Music and Movement</w:t>
      </w:r>
    </w:p>
    <w:p w14:paraId="540D4861" w14:textId="77777777" w:rsidR="00C3231D" w:rsidRPr="005F051A" w:rsidRDefault="00C3231D" w:rsidP="00D375C8">
      <w:pPr>
        <w:tabs>
          <w:tab w:val="left" w:pos="1065"/>
        </w:tabs>
        <w:rPr>
          <w:color w:val="000000"/>
        </w:rPr>
      </w:pPr>
    </w:p>
    <w:p w14:paraId="1C9E8D2E" w14:textId="77777777" w:rsidR="00C3231D" w:rsidRPr="005F051A" w:rsidRDefault="00C3231D" w:rsidP="00D375C8">
      <w:pPr>
        <w:tabs>
          <w:tab w:val="left" w:pos="1065"/>
        </w:tabs>
        <w:ind w:left="-900"/>
        <w:rPr>
          <w:b/>
          <w:color w:val="000000"/>
        </w:rPr>
      </w:pPr>
      <w:r w:rsidRPr="005F051A">
        <w:rPr>
          <w:b/>
          <w:color w:val="000000"/>
        </w:rPr>
        <w:t>Required Text</w:t>
      </w:r>
      <w:r w:rsidR="00C45B2F" w:rsidRPr="005F051A">
        <w:rPr>
          <w:b/>
          <w:color w:val="000000"/>
        </w:rPr>
        <w:t>s</w:t>
      </w:r>
      <w:r w:rsidRPr="005F051A">
        <w:rPr>
          <w:b/>
          <w:color w:val="000000"/>
        </w:rPr>
        <w:t>:</w:t>
      </w:r>
    </w:p>
    <w:p w14:paraId="099ACC52" w14:textId="77777777" w:rsidR="00BF7E5B" w:rsidRPr="005F051A" w:rsidRDefault="00BF7E5B" w:rsidP="00D375C8">
      <w:pPr>
        <w:tabs>
          <w:tab w:val="left" w:pos="1065"/>
        </w:tabs>
        <w:ind w:left="-900"/>
        <w:rPr>
          <w:b/>
          <w:color w:val="000000"/>
        </w:rPr>
      </w:pPr>
    </w:p>
    <w:p w14:paraId="129D1885" w14:textId="77777777" w:rsidR="00F673B9" w:rsidRPr="005F051A" w:rsidRDefault="00D96076" w:rsidP="00D375C8">
      <w:pPr>
        <w:tabs>
          <w:tab w:val="left" w:pos="1065"/>
        </w:tabs>
        <w:ind w:left="-907"/>
        <w:rPr>
          <w:i/>
          <w:color w:val="000000"/>
        </w:rPr>
      </w:pPr>
      <w:r w:rsidRPr="005F051A">
        <w:rPr>
          <w:color w:val="000000"/>
        </w:rPr>
        <w:t>Gestwicki, C. (2014</w:t>
      </w:r>
      <w:r w:rsidR="00C3231D" w:rsidRPr="005F051A">
        <w:rPr>
          <w:color w:val="000000"/>
        </w:rPr>
        <w:t xml:space="preserve">).  </w:t>
      </w:r>
      <w:r w:rsidR="00C3231D" w:rsidRPr="005F051A">
        <w:rPr>
          <w:i/>
          <w:color w:val="000000"/>
        </w:rPr>
        <w:t>Developmentally Appropriate Practice: Curriculum and Development in</w:t>
      </w:r>
    </w:p>
    <w:p w14:paraId="2FC258AB" w14:textId="77777777" w:rsidR="00C3231D" w:rsidRPr="005F051A" w:rsidRDefault="00C3231D" w:rsidP="00D375C8">
      <w:pPr>
        <w:tabs>
          <w:tab w:val="left" w:pos="1065"/>
        </w:tabs>
        <w:ind w:left="-907"/>
        <w:rPr>
          <w:i/>
          <w:color w:val="000000"/>
        </w:rPr>
      </w:pPr>
      <w:r w:rsidRPr="005F051A">
        <w:rPr>
          <w:i/>
          <w:color w:val="000000"/>
        </w:rPr>
        <w:t>Early Childhood.</w:t>
      </w:r>
    </w:p>
    <w:p w14:paraId="4DD0745B" w14:textId="77777777" w:rsidR="00382B6F" w:rsidRPr="005F051A" w:rsidRDefault="00382B6F" w:rsidP="00CF516B">
      <w:pPr>
        <w:tabs>
          <w:tab w:val="left" w:pos="1065"/>
        </w:tabs>
        <w:jc w:val="both"/>
        <w:rPr>
          <w:color w:val="000000"/>
        </w:rPr>
      </w:pPr>
    </w:p>
    <w:p w14:paraId="510CB7E6" w14:textId="77777777" w:rsidR="00382B6F" w:rsidRPr="005F051A" w:rsidRDefault="00382B6F" w:rsidP="00D75903">
      <w:pPr>
        <w:ind w:left="-900"/>
        <w:rPr>
          <w:i/>
          <w:color w:val="000000"/>
          <w:shd w:val="clear" w:color="auto" w:fill="FFFFFF"/>
        </w:rPr>
      </w:pPr>
      <w:r w:rsidRPr="005F051A">
        <w:rPr>
          <w:color w:val="000000"/>
          <w:shd w:val="clear" w:color="auto" w:fill="FFFFFF"/>
        </w:rPr>
        <w:t xml:space="preserve">Pica, R (2015) </w:t>
      </w:r>
      <w:r w:rsidRPr="005F051A">
        <w:rPr>
          <w:i/>
          <w:color w:val="000000"/>
          <w:shd w:val="clear" w:color="auto" w:fill="FFFFFF"/>
        </w:rPr>
        <w:t>What if everybody understood child development:</w:t>
      </w:r>
      <w:r w:rsidRPr="005F051A">
        <w:rPr>
          <w:color w:val="000000"/>
          <w:shd w:val="clear" w:color="auto" w:fill="FFFFFF"/>
        </w:rPr>
        <w:t xml:space="preserve"> </w:t>
      </w:r>
      <w:r w:rsidRPr="005F051A">
        <w:rPr>
          <w:i/>
          <w:color w:val="000000"/>
          <w:shd w:val="clear" w:color="auto" w:fill="FFFFFF"/>
        </w:rPr>
        <w:t>Straight talk About bettering education and children’s lives</w:t>
      </w:r>
      <w:r w:rsidRPr="005F051A">
        <w:rPr>
          <w:color w:val="000000"/>
          <w:shd w:val="clear" w:color="auto" w:fill="FFFFFF"/>
        </w:rPr>
        <w:t>. Thousand Oaks, CA Corwin</w:t>
      </w:r>
    </w:p>
    <w:p w14:paraId="412C0E36" w14:textId="29B00334" w:rsidR="00BF7E5B" w:rsidRPr="005F051A" w:rsidRDefault="00BF7E5B" w:rsidP="00D375C8">
      <w:pPr>
        <w:tabs>
          <w:tab w:val="left" w:pos="1065"/>
        </w:tabs>
        <w:ind w:left="-907"/>
        <w:jc w:val="both"/>
        <w:rPr>
          <w:color w:val="000000"/>
        </w:rPr>
      </w:pPr>
    </w:p>
    <w:p w14:paraId="522A0E33" w14:textId="77777777" w:rsidR="00C3231D" w:rsidRPr="005F051A" w:rsidRDefault="00C3231D" w:rsidP="00C3231D">
      <w:pPr>
        <w:tabs>
          <w:tab w:val="left" w:pos="1065"/>
        </w:tabs>
        <w:ind w:left="-900"/>
        <w:jc w:val="both"/>
        <w:rPr>
          <w:color w:val="000000"/>
        </w:rPr>
      </w:pPr>
    </w:p>
    <w:p w14:paraId="326F998A" w14:textId="77777777" w:rsidR="00C3231D" w:rsidRPr="005F051A" w:rsidRDefault="00C3231D" w:rsidP="00C3231D">
      <w:pPr>
        <w:tabs>
          <w:tab w:val="left" w:pos="1065"/>
        </w:tabs>
        <w:ind w:left="-900"/>
        <w:jc w:val="both"/>
        <w:rPr>
          <w:b/>
          <w:color w:val="000000"/>
        </w:rPr>
      </w:pPr>
      <w:r w:rsidRPr="005F051A">
        <w:rPr>
          <w:b/>
          <w:color w:val="000000"/>
        </w:rPr>
        <w:t>Accreditation/Certification Competencies:</w:t>
      </w:r>
    </w:p>
    <w:tbl>
      <w:tblPr>
        <w:tblpPr w:leftFromText="180" w:rightFromText="180" w:vertAnchor="text" w:horzAnchor="page" w:tblpX="1186" w:tblpY="169"/>
        <w:tblW w:w="0" w:type="auto"/>
        <w:tblCellMar>
          <w:top w:w="15" w:type="dxa"/>
          <w:left w:w="15" w:type="dxa"/>
          <w:bottom w:w="15" w:type="dxa"/>
          <w:right w:w="15" w:type="dxa"/>
        </w:tblCellMar>
        <w:tblLook w:val="0000" w:firstRow="0" w:lastRow="0" w:firstColumn="0" w:lastColumn="0" w:noHBand="0" w:noVBand="0"/>
      </w:tblPr>
      <w:tblGrid>
        <w:gridCol w:w="977"/>
        <w:gridCol w:w="8367"/>
      </w:tblGrid>
      <w:tr w:rsidR="00C3231D" w:rsidRPr="005F051A" w14:paraId="13502F94"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7E6202E5" w14:textId="77777777" w:rsidR="00C3231D" w:rsidRPr="005F051A" w:rsidRDefault="00C3231D" w:rsidP="00C3231D">
            <w:pPr>
              <w:spacing w:after="120"/>
              <w:rPr>
                <w:color w:val="000000"/>
              </w:rPr>
            </w:pPr>
            <w:r w:rsidRPr="005F051A">
              <w:rPr>
                <w:color w:val="000000"/>
              </w:rPr>
              <w:t>PEC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1115FB23" w14:textId="77777777" w:rsidR="00C3231D" w:rsidRPr="005F051A" w:rsidRDefault="00C3231D" w:rsidP="00C3231D">
            <w:pPr>
              <w:spacing w:after="120"/>
              <w:rPr>
                <w:color w:val="000000"/>
              </w:rPr>
            </w:pPr>
            <w:r w:rsidRPr="005F051A">
              <w:rPr>
                <w:color w:val="000000"/>
              </w:rPr>
              <w:t>Profess</w:t>
            </w:r>
            <w:r w:rsidR="00D96076" w:rsidRPr="005F051A">
              <w:rPr>
                <w:color w:val="000000"/>
              </w:rPr>
              <w:t>ional Education Competencies (18</w:t>
            </w:r>
            <w:r w:rsidRPr="005F051A">
              <w:rPr>
                <w:color w:val="000000"/>
              </w:rPr>
              <w:t>th ed.)</w:t>
            </w:r>
          </w:p>
        </w:tc>
      </w:tr>
      <w:tr w:rsidR="00C3231D" w:rsidRPr="005F051A" w14:paraId="714B507C"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063E0DA5" w14:textId="77777777" w:rsidR="00C3231D" w:rsidRPr="005F051A" w:rsidRDefault="00C3231D" w:rsidP="00C3231D">
            <w:pPr>
              <w:spacing w:after="120"/>
              <w:rPr>
                <w:color w:val="000000"/>
              </w:rPr>
            </w:pPr>
            <w:r w:rsidRPr="005F051A">
              <w:rPr>
                <w:color w:val="000000"/>
              </w:rPr>
              <w:t xml:space="preserve">NAEYC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159E345B" w14:textId="77777777" w:rsidR="00C3231D" w:rsidRPr="005F051A" w:rsidRDefault="00C3231D" w:rsidP="00C3231D">
            <w:pPr>
              <w:spacing w:after="120"/>
              <w:rPr>
                <w:color w:val="000000"/>
              </w:rPr>
            </w:pPr>
            <w:r w:rsidRPr="005F051A">
              <w:rPr>
                <w:color w:val="000000"/>
              </w:rPr>
              <w:t>National Association for the Education of Young Children</w:t>
            </w:r>
          </w:p>
        </w:tc>
      </w:tr>
      <w:tr w:rsidR="00C3231D" w:rsidRPr="005F051A" w14:paraId="43A613A2"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715BA58C" w14:textId="77777777" w:rsidR="00C3231D" w:rsidRPr="005F051A" w:rsidRDefault="00C3231D" w:rsidP="00C3231D">
            <w:pPr>
              <w:spacing w:after="120"/>
              <w:rPr>
                <w:color w:val="000000"/>
              </w:rPr>
            </w:pPr>
            <w:r w:rsidRPr="005F051A">
              <w:rPr>
                <w:color w:val="000000"/>
              </w:rPr>
              <w:t>PK-3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63EAD97A" w14:textId="77777777" w:rsidR="00C3231D" w:rsidRPr="005F051A" w:rsidRDefault="00D23159" w:rsidP="00C3231D">
            <w:pPr>
              <w:spacing w:after="120"/>
              <w:rPr>
                <w:color w:val="000000"/>
              </w:rPr>
            </w:pPr>
            <w:r w:rsidRPr="005F051A">
              <w:t>Prekindergarten-Primary Certification Competencies (18</w:t>
            </w:r>
            <w:r w:rsidRPr="005F051A">
              <w:rPr>
                <w:vertAlign w:val="superscript"/>
              </w:rPr>
              <w:t>th</w:t>
            </w:r>
            <w:r w:rsidRPr="005F051A">
              <w:t xml:space="preserve"> ed.) are congruent with </w:t>
            </w:r>
            <w:r w:rsidRPr="005F051A">
              <w:rPr>
                <w:b/>
              </w:rPr>
              <w:t>FSAC</w:t>
            </w:r>
            <w:r w:rsidRPr="005F051A">
              <w:t xml:space="preserve"> Florida Subject Area Competencies</w:t>
            </w:r>
          </w:p>
        </w:tc>
      </w:tr>
      <w:tr w:rsidR="00C3231D" w:rsidRPr="005F051A" w14:paraId="59952473"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554C006C" w14:textId="77777777" w:rsidR="00C3231D" w:rsidRPr="005F051A" w:rsidRDefault="00C3231D" w:rsidP="00C3231D">
            <w:pPr>
              <w:spacing w:after="120"/>
              <w:rPr>
                <w:color w:val="000000"/>
              </w:rPr>
            </w:pPr>
            <w:r w:rsidRPr="005F051A">
              <w:rPr>
                <w:color w:val="000000"/>
              </w:rPr>
              <w:t>FSAC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5FB90F84" w14:textId="77777777" w:rsidR="00C3231D" w:rsidRPr="005F051A" w:rsidRDefault="00C3231D" w:rsidP="00C3231D">
            <w:pPr>
              <w:spacing w:after="120"/>
              <w:rPr>
                <w:color w:val="000000"/>
              </w:rPr>
            </w:pPr>
            <w:r w:rsidRPr="005F051A">
              <w:rPr>
                <w:color w:val="000000"/>
              </w:rPr>
              <w:t>Florida Subject Area Competencies</w:t>
            </w:r>
          </w:p>
        </w:tc>
      </w:tr>
      <w:tr w:rsidR="00C3231D" w:rsidRPr="005F051A" w14:paraId="66F3B5F1"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49A44663" w14:textId="77777777" w:rsidR="00C3231D" w:rsidRPr="005F051A" w:rsidRDefault="00C3231D" w:rsidP="00C3231D">
            <w:pPr>
              <w:spacing w:after="120"/>
              <w:rPr>
                <w:color w:val="000000"/>
              </w:rPr>
            </w:pPr>
            <w:r w:rsidRPr="005F051A">
              <w:rPr>
                <w:color w:val="000000"/>
              </w:rPr>
              <w:t>FEAP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3E2D3269" w14:textId="77777777" w:rsidR="00C3231D" w:rsidRPr="005F051A" w:rsidRDefault="00C3231D" w:rsidP="00C3231D">
            <w:pPr>
              <w:spacing w:after="120"/>
              <w:rPr>
                <w:color w:val="000000"/>
              </w:rPr>
            </w:pPr>
            <w:r w:rsidRPr="005F051A">
              <w:rPr>
                <w:color w:val="000000"/>
              </w:rPr>
              <w:t>Florida Educator Accomplished Practices</w:t>
            </w:r>
          </w:p>
        </w:tc>
      </w:tr>
      <w:tr w:rsidR="00C3231D" w:rsidRPr="005F051A" w14:paraId="19AEE05B"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2E97C98D" w14:textId="77777777" w:rsidR="00C3231D" w:rsidRPr="005F051A" w:rsidRDefault="00C3231D" w:rsidP="00C3231D">
            <w:pPr>
              <w:spacing w:after="120"/>
              <w:rPr>
                <w:color w:val="000000"/>
              </w:rPr>
            </w:pPr>
            <w:r w:rsidRPr="005F051A">
              <w:rPr>
                <w:color w:val="000000"/>
              </w:rPr>
              <w:t xml:space="preserve">ESOL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101BE863" w14:textId="77777777" w:rsidR="00C3231D" w:rsidRPr="005F051A" w:rsidRDefault="00C3231D" w:rsidP="00C3231D">
            <w:pPr>
              <w:spacing w:after="120"/>
              <w:rPr>
                <w:color w:val="000000"/>
              </w:rPr>
            </w:pPr>
            <w:r w:rsidRPr="005F051A">
              <w:rPr>
                <w:color w:val="000000"/>
              </w:rPr>
              <w:t>English for Speakers of Other Languages</w:t>
            </w:r>
          </w:p>
        </w:tc>
      </w:tr>
      <w:tr w:rsidR="00C3231D" w:rsidRPr="005F051A" w14:paraId="66ACF328"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64E1B3FC" w14:textId="77777777" w:rsidR="00C3231D" w:rsidRPr="005F051A" w:rsidRDefault="00C3231D" w:rsidP="00C3231D">
            <w:pPr>
              <w:spacing w:after="120"/>
              <w:rPr>
                <w:color w:val="000000"/>
              </w:rPr>
            </w:pPr>
            <w:r w:rsidRPr="005F051A">
              <w:rPr>
                <w:color w:val="000000"/>
              </w:rPr>
              <w:t>REC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41C2BBD7" w14:textId="77777777" w:rsidR="00C3231D" w:rsidRPr="005F051A" w:rsidRDefault="00C3231D" w:rsidP="00C3231D">
            <w:pPr>
              <w:spacing w:after="120"/>
              <w:rPr>
                <w:color w:val="000000"/>
              </w:rPr>
            </w:pPr>
            <w:r w:rsidRPr="005F051A">
              <w:rPr>
                <w:color w:val="000000"/>
              </w:rPr>
              <w:t>Reading Endorsement Competencies</w:t>
            </w:r>
          </w:p>
        </w:tc>
      </w:tr>
    </w:tbl>
    <w:p w14:paraId="13F92D63" w14:textId="77777777" w:rsidR="006D4916" w:rsidRPr="005F051A" w:rsidRDefault="006D4916" w:rsidP="00D23159">
      <w:pPr>
        <w:ind w:hanging="900"/>
        <w:rPr>
          <w:b/>
        </w:rPr>
      </w:pPr>
    </w:p>
    <w:p w14:paraId="594ED900" w14:textId="77777777" w:rsidR="00C3231D" w:rsidRPr="005F051A" w:rsidRDefault="00C3231D" w:rsidP="00D23159">
      <w:pPr>
        <w:ind w:hanging="900"/>
        <w:rPr>
          <w:b/>
        </w:rPr>
      </w:pPr>
      <w:r w:rsidRPr="005F051A">
        <w:rPr>
          <w:b/>
        </w:rPr>
        <w:t>Course Objectives:</w:t>
      </w:r>
    </w:p>
    <w:p w14:paraId="40E7AB05" w14:textId="77777777" w:rsidR="00C3231D" w:rsidRPr="005F051A" w:rsidRDefault="00C3231D" w:rsidP="00C3231D">
      <w:pPr>
        <w:ind w:left="-900"/>
        <w:rPr>
          <w:color w:val="000000"/>
        </w:rPr>
      </w:pPr>
      <w:r w:rsidRPr="005F051A">
        <w:rPr>
          <w:color w:val="000000"/>
        </w:rPr>
        <w:t xml:space="preserve">The following objectives have been developed to meet the requirements of our accrediting agencies. They meet the standards established for the following:   </w:t>
      </w:r>
    </w:p>
    <w:p w14:paraId="1298A660" w14:textId="77777777" w:rsidR="00C3231D" w:rsidRPr="005F051A" w:rsidRDefault="00C3231D" w:rsidP="00C3231D">
      <w:pPr>
        <w:spacing w:before="100" w:beforeAutospacing="1" w:after="100" w:afterAutospacing="1"/>
        <w:ind w:left="90" w:right="-540"/>
        <w:rPr>
          <w:color w:val="000000"/>
        </w:rPr>
      </w:pPr>
      <w:r w:rsidRPr="005F051A">
        <w:rPr>
          <w:color w:val="000000"/>
        </w:rPr>
        <w:t xml:space="preserve">Students will: </w:t>
      </w:r>
    </w:p>
    <w:p w14:paraId="05337643" w14:textId="77777777" w:rsidR="00D23159" w:rsidRPr="005F051A" w:rsidRDefault="00D23159" w:rsidP="00D23159">
      <w:pPr>
        <w:numPr>
          <w:ilvl w:val="0"/>
          <w:numId w:val="1"/>
        </w:numPr>
        <w:spacing w:before="100" w:beforeAutospacing="1" w:after="100" w:afterAutospacing="1"/>
        <w:ind w:right="-540" w:hanging="630"/>
      </w:pPr>
      <w:r w:rsidRPr="005F051A">
        <w:t xml:space="preserve">Define play and active learning and justify their value in the early childhood curriculum. Communicate a personal philosophy regarding the role of play and active learning in early </w:t>
      </w:r>
      <w:r w:rsidRPr="005F051A">
        <w:lastRenderedPageBreak/>
        <w:t xml:space="preserve">childhood education. (NAEYC 1,4; FSAC/PK-3 1.7, 2.1, 2.2, 3.3, 4.11; PEC 7,8; FEAP 2(A)1a; FEAP2(a)1b) </w:t>
      </w:r>
    </w:p>
    <w:p w14:paraId="224CA376" w14:textId="77777777" w:rsidR="00D23159" w:rsidRPr="005F051A" w:rsidRDefault="00D23159" w:rsidP="00D23159">
      <w:pPr>
        <w:numPr>
          <w:ilvl w:val="0"/>
          <w:numId w:val="1"/>
        </w:numPr>
        <w:spacing w:before="100" w:beforeAutospacing="1" w:after="100" w:afterAutospacing="1"/>
        <w:ind w:right="-540" w:hanging="630"/>
      </w:pPr>
      <w:r w:rsidRPr="005F051A">
        <w:t xml:space="preserve">Describe philosophical and theoretical principles of constructivist education and developmentally appropriate practices. (NAEYC 1; FSAC/PK-3 2.1; PEC 8; FEAP 2(A)1a; FEAP 2(A)1b) </w:t>
      </w:r>
    </w:p>
    <w:p w14:paraId="7127A567" w14:textId="77777777" w:rsidR="00D23159" w:rsidRPr="005F051A" w:rsidRDefault="00D23159" w:rsidP="00D23159">
      <w:pPr>
        <w:numPr>
          <w:ilvl w:val="0"/>
          <w:numId w:val="1"/>
        </w:numPr>
        <w:spacing w:before="100" w:beforeAutospacing="1" w:after="100" w:afterAutospacing="1"/>
        <w:ind w:right="-540" w:hanging="630"/>
      </w:pPr>
      <w:r w:rsidRPr="005F051A">
        <w:t xml:space="preserve">Explain why play and active learning are fundamental to child development in all domains; cognitive, social, emotional, physical and neurological including findings from brain research. (NAEYC 1; FSAC/PK-3 1.7, 3.3; PEC 7,8; FEAP 2(A)1a; FEAP 2(A)1b; FEAP 2(A)1f) </w:t>
      </w:r>
    </w:p>
    <w:p w14:paraId="190161D2" w14:textId="77777777" w:rsidR="00D23159" w:rsidRPr="005F051A" w:rsidRDefault="00D23159" w:rsidP="00D23159">
      <w:pPr>
        <w:numPr>
          <w:ilvl w:val="0"/>
          <w:numId w:val="1"/>
        </w:numPr>
        <w:spacing w:before="100" w:beforeAutospacing="1" w:after="100" w:afterAutospacing="1"/>
        <w:ind w:right="-540" w:hanging="630"/>
      </w:pPr>
      <w:r w:rsidRPr="005F051A">
        <w:t>Demonstrate the ability to integrate art, drama, music, movement, science, math, language and literacy activities for all children into a thematic, play-based curriculum basing the curriculum on Common Core State Standards with appropriate modifications for LEP and ESE students. (NAEYC 4; FSAC/PK-3 4 .11,4.12, 6.14; PEC 8,10; FEAP 2(A)1a-f; FEAP 2(A)2a-i; FEAP 2(A)3a-j; FEAP 2(A)4a-f)</w:t>
      </w:r>
    </w:p>
    <w:p w14:paraId="65128370" w14:textId="77777777" w:rsidR="00D23159" w:rsidRPr="005F051A" w:rsidRDefault="00D23159" w:rsidP="00D23159">
      <w:pPr>
        <w:numPr>
          <w:ilvl w:val="0"/>
          <w:numId w:val="1"/>
        </w:numPr>
        <w:spacing w:before="100" w:beforeAutospacing="1" w:after="100" w:afterAutospacing="1"/>
        <w:ind w:right="-540" w:hanging="630"/>
      </w:pPr>
      <w:r w:rsidRPr="005F051A">
        <w:t>Identify lesson planning strategies for long and short-term planning to set differentiated instructional goals for all levels of learners and objectives in alignment with state and national standards. (NAEYC 4; FSAC/PK-3 4.5; PEC 10; ESOL 3.2.a, 4.1.a, 6,12,13,16; FEAP 2(A)1a-f)</w:t>
      </w:r>
    </w:p>
    <w:p w14:paraId="12494AD7" w14:textId="77777777" w:rsidR="00D23159" w:rsidRPr="005F051A" w:rsidRDefault="00D23159" w:rsidP="00D23159">
      <w:pPr>
        <w:numPr>
          <w:ilvl w:val="0"/>
          <w:numId w:val="1"/>
        </w:numPr>
        <w:spacing w:before="100" w:beforeAutospacing="1" w:after="100" w:afterAutospacing="1"/>
        <w:ind w:right="-540" w:hanging="630"/>
      </w:pPr>
      <w:r w:rsidRPr="005F051A">
        <w:t xml:space="preserve">Describe the sequence and levels of development related to play and active learning. (NAEYC 1; FSAC/PK-3 1.2, 1.3; PEC 7; ESOL 4.1.c; FEAP 2(A)1a-f) </w:t>
      </w:r>
    </w:p>
    <w:p w14:paraId="20C8C3D8" w14:textId="77777777" w:rsidR="00D23159" w:rsidRPr="005F051A" w:rsidRDefault="00D23159" w:rsidP="00D23159">
      <w:pPr>
        <w:numPr>
          <w:ilvl w:val="0"/>
          <w:numId w:val="1"/>
        </w:numPr>
        <w:spacing w:before="100" w:beforeAutospacing="1" w:after="100" w:afterAutospacing="1"/>
        <w:ind w:right="-540" w:hanging="630"/>
      </w:pPr>
      <w:r w:rsidRPr="005F051A">
        <w:t xml:space="preserve">Assess a child’s ability to play through observation and plan appropriate interventions as needed. (NAEYC 3; FSAC/PK-3 8.1, 8.3; PEC 10; FEAP2(A)4a-f) </w:t>
      </w:r>
    </w:p>
    <w:p w14:paraId="510DEF9D" w14:textId="77777777" w:rsidR="00D23159" w:rsidRPr="005F051A" w:rsidRDefault="00D23159" w:rsidP="00D23159">
      <w:pPr>
        <w:numPr>
          <w:ilvl w:val="0"/>
          <w:numId w:val="1"/>
        </w:numPr>
        <w:spacing w:before="100" w:beforeAutospacing="1" w:after="100" w:afterAutospacing="1"/>
        <w:ind w:right="-540" w:hanging="630"/>
      </w:pPr>
      <w:r w:rsidRPr="005F051A">
        <w:t>Identify the teacher’s role in the developmentally appropriate classroom, through facilitation, intervention, assessment and therapy. ( NAEYC 4; ESOL 5.3.a; FEAP 2(A)1a-f; FEAP 2(A)2a-i; FEAP 2(A)3a-j; FEAP 2(A)4a-f)</w:t>
      </w:r>
    </w:p>
    <w:p w14:paraId="1EAE3214" w14:textId="77777777" w:rsidR="00D23159" w:rsidRPr="005F051A" w:rsidRDefault="00D23159" w:rsidP="00D23159">
      <w:pPr>
        <w:numPr>
          <w:ilvl w:val="0"/>
          <w:numId w:val="1"/>
        </w:numPr>
        <w:spacing w:before="100" w:beforeAutospacing="1" w:after="100" w:afterAutospacing="1"/>
        <w:ind w:right="-540" w:hanging="630"/>
      </w:pPr>
      <w:r w:rsidRPr="005F051A">
        <w:t xml:space="preserve">Describe the developmentally appropriate use of technology in an active learning curriculum. (NAEYC 4; FSAC/PK-3 6.15, 6.16, 6.17, 6.19, 6.20; FEAP 2(A)2g; FEAP 2(A)2i; FEAP 2(A)4c; FEAP 2(A)4f) </w:t>
      </w:r>
    </w:p>
    <w:p w14:paraId="1BC3ED27" w14:textId="77777777" w:rsidR="00D23159" w:rsidRPr="005F051A" w:rsidRDefault="00D23159" w:rsidP="00D23159">
      <w:pPr>
        <w:numPr>
          <w:ilvl w:val="0"/>
          <w:numId w:val="1"/>
        </w:numPr>
        <w:spacing w:before="100" w:beforeAutospacing="1" w:after="100" w:afterAutospacing="1"/>
        <w:ind w:right="-540" w:hanging="630"/>
      </w:pPr>
      <w:r w:rsidRPr="005F051A">
        <w:t xml:space="preserve">Develop and organize a safe, positive, developmentally appropriate and inclusive learning environment for children from all linguistic, cultural, developmental and socioeconomic backgrounds. Identify developmentally appropriate toys, materials, equipment and supplies to optimize the active learning environment. (NAEYC 4; FSAC/PK-3 1.6, 1.8, 4.3, 7.1, 9.3; PEC 9; ESOL 3.3.c; FEAP 2(A)1a-f; FEAP 2(A)2a-i; FEAP 2(A)3a-j; FEAP 2(A)4a-f) </w:t>
      </w:r>
    </w:p>
    <w:p w14:paraId="466DBA5F" w14:textId="77777777" w:rsidR="00D23159" w:rsidRPr="005F051A" w:rsidRDefault="00D23159" w:rsidP="00D23159">
      <w:pPr>
        <w:numPr>
          <w:ilvl w:val="0"/>
          <w:numId w:val="1"/>
        </w:numPr>
        <w:spacing w:before="100" w:beforeAutospacing="1" w:after="100" w:afterAutospacing="1"/>
        <w:ind w:right="-540" w:hanging="630"/>
      </w:pPr>
      <w:r w:rsidRPr="005F051A">
        <w:t>Describe the connection between active learning and the development of social competence that builds the foundation for positive classroom management. (NAEYC 1; FSAC/PK-3 1.7, 9.3; PEC 7, 9; ESOL 1.1.a, 3.3.a; FEAP 2(A)2a-i)</w:t>
      </w:r>
    </w:p>
    <w:p w14:paraId="7A93BA1B" w14:textId="77777777" w:rsidR="00BC2CFD" w:rsidRPr="005F051A" w:rsidRDefault="00D23159" w:rsidP="008D2391">
      <w:pPr>
        <w:numPr>
          <w:ilvl w:val="0"/>
          <w:numId w:val="1"/>
        </w:numPr>
        <w:spacing w:before="100" w:beforeAutospacing="1" w:after="100" w:afterAutospacing="1"/>
        <w:ind w:right="-540" w:hanging="630"/>
      </w:pPr>
      <w:r w:rsidRPr="005F051A">
        <w:t xml:space="preserve">Utilize technology for web site/page development, critically planning learning units, word processing assignments, and/or reviewing current research using on-line and web browser tools. (NAEYC 4; ESOL 4.1.c) </w:t>
      </w:r>
    </w:p>
    <w:p w14:paraId="105797B8" w14:textId="77777777" w:rsidR="00BC2CFD" w:rsidRPr="005F051A" w:rsidRDefault="00BC2CFD" w:rsidP="00622562">
      <w:pPr>
        <w:ind w:left="-1080" w:firstLine="1080"/>
        <w:rPr>
          <w:b/>
        </w:rPr>
      </w:pPr>
    </w:p>
    <w:p w14:paraId="44135ED3" w14:textId="6B7E1135" w:rsidR="0082339B" w:rsidRPr="00E41829" w:rsidRDefault="00C3231D" w:rsidP="00E41829">
      <w:pPr>
        <w:ind w:left="-1080" w:firstLine="1080"/>
        <w:rPr>
          <w:b/>
        </w:rPr>
      </w:pPr>
      <w:r w:rsidRPr="005F051A">
        <w:rPr>
          <w:b/>
        </w:rPr>
        <w:t>Assignments:</w:t>
      </w:r>
    </w:p>
    <w:p w14:paraId="36298B03" w14:textId="77777777" w:rsidR="0082339B" w:rsidRDefault="0082339B" w:rsidP="0082339B">
      <w:pPr>
        <w:pStyle w:val="NormalWeb"/>
      </w:pPr>
      <w:r w:rsidRPr="00007F26">
        <w:rPr>
          <w:rStyle w:val="Strong"/>
          <w:color w:val="7030A0"/>
        </w:rPr>
        <w:t>Assignment 1: Syllabus Contract/Financial Aid</w:t>
      </w:r>
    </w:p>
    <w:p w14:paraId="72C6BB11" w14:textId="77777777" w:rsidR="0082339B" w:rsidRDefault="0082339B" w:rsidP="0082339B">
      <w:pPr>
        <w:pStyle w:val="NormalWeb"/>
        <w:ind w:left="720"/>
      </w:pPr>
      <w:r>
        <w:t>Due: Friday, </w:t>
      </w:r>
      <w:r>
        <w:rPr>
          <w:u w:val="single"/>
        </w:rPr>
        <w:t>January 14</w:t>
      </w:r>
      <w:r>
        <w:t>!</w:t>
      </w:r>
    </w:p>
    <w:p w14:paraId="4D03783B" w14:textId="77777777" w:rsidR="0082339B" w:rsidRDefault="0082339B" w:rsidP="0082339B">
      <w:pPr>
        <w:pStyle w:val="NormalWeb"/>
        <w:ind w:left="720"/>
      </w:pPr>
      <w:r>
        <w:lastRenderedPageBreak/>
        <w:t>Points: Complete/Incomplete</w:t>
      </w:r>
    </w:p>
    <w:p w14:paraId="19284F6B" w14:textId="77777777" w:rsidR="0082339B" w:rsidRDefault="0082339B" w:rsidP="0082339B">
      <w:pPr>
        <w:pStyle w:val="NormalWeb"/>
        <w:ind w:left="720"/>
      </w:pPr>
      <w:r>
        <w:t>Submit: Canvas course</w:t>
      </w:r>
    </w:p>
    <w:p w14:paraId="3A7B897F" w14:textId="77777777" w:rsidR="0082339B" w:rsidRDefault="0082339B" w:rsidP="0082339B">
      <w:pPr>
        <w:pStyle w:val="NormalWeb"/>
        <w:ind w:left="720"/>
      </w:pPr>
      <w:r>
        <w:t xml:space="preserve">Read the course syllabus, sign the agreement, and submit to </w:t>
      </w:r>
      <w:proofErr w:type="spellStart"/>
      <w:r>
        <w:t>webcourses</w:t>
      </w:r>
      <w:proofErr w:type="spellEnd"/>
      <w:r>
        <w:t>.</w:t>
      </w:r>
    </w:p>
    <w:p w14:paraId="3056ADDF" w14:textId="77777777" w:rsidR="0082339B" w:rsidRDefault="0082339B" w:rsidP="0082339B">
      <w:pPr>
        <w:pStyle w:val="NormalWeb"/>
        <w:ind w:left="720"/>
      </w:pPr>
      <w:r>
        <w:t>All faculty members are required to document students’ academic activity at the beginning of each course. In order to document that you began this course, you must complete the Syllabus Agreement assignment by </w:t>
      </w:r>
      <w:r>
        <w:rPr>
          <w:u w:val="single"/>
        </w:rPr>
        <w:t xml:space="preserve">Friday, January 14, </w:t>
      </w:r>
      <w:proofErr w:type="gramStart"/>
      <w:r>
        <w:rPr>
          <w:u w:val="single"/>
        </w:rPr>
        <w:t>2022</w:t>
      </w:r>
      <w:proofErr w:type="gramEnd"/>
      <w:r>
        <w:rPr>
          <w:u w:val="single"/>
        </w:rPr>
        <w:t xml:space="preserve"> at 11:59 p.m.</w:t>
      </w:r>
      <w:r>
        <w:t>  Failure to do so could result in delay of disbursement of your financial aid.  Even if you are not receiving financial aid, you are still required to complete this assignment. </w:t>
      </w:r>
    </w:p>
    <w:p w14:paraId="5AF8471A" w14:textId="550FCBD8" w:rsidR="0082339B" w:rsidRPr="00F73FBD" w:rsidRDefault="0082339B" w:rsidP="0082339B">
      <w:pPr>
        <w:pStyle w:val="NormalWeb"/>
        <w:ind w:left="720"/>
      </w:pPr>
      <w:r w:rsidRPr="00F73FBD">
        <w:t>Please submit the file by Friday, </w:t>
      </w:r>
      <w:r w:rsidRPr="00F73FBD">
        <w:rPr>
          <w:u w:val="single"/>
        </w:rPr>
        <w:t>January 14</w:t>
      </w:r>
      <w:r w:rsidRPr="00F73FBD">
        <w:t>!</w:t>
      </w:r>
    </w:p>
    <w:p w14:paraId="72643175" w14:textId="7030287E" w:rsidR="00F73FBD" w:rsidRPr="00007F26" w:rsidRDefault="0082339B" w:rsidP="0082339B">
      <w:pPr>
        <w:pStyle w:val="NormalWeb"/>
        <w:rPr>
          <w:rStyle w:val="Strong"/>
          <w:color w:val="7030A0"/>
        </w:rPr>
      </w:pPr>
      <w:r w:rsidRPr="00007F26">
        <w:rPr>
          <w:rStyle w:val="Strong"/>
          <w:color w:val="7030A0"/>
        </w:rPr>
        <w:t xml:space="preserve">Assignment 2: </w:t>
      </w:r>
      <w:r w:rsidR="00F73FBD" w:rsidRPr="00007F26">
        <w:rPr>
          <w:rStyle w:val="Strong"/>
          <w:color w:val="7030A0"/>
        </w:rPr>
        <w:t>Advocacy for Play Research Paper</w:t>
      </w:r>
    </w:p>
    <w:p w14:paraId="5394C5F4" w14:textId="68849C2F" w:rsidR="00F73FBD" w:rsidRPr="00007F26" w:rsidRDefault="00F73FBD" w:rsidP="00F73FBD">
      <w:pPr>
        <w:pStyle w:val="NormalWeb"/>
        <w:ind w:left="720"/>
        <w:rPr>
          <w:rStyle w:val="Strong"/>
          <w:color w:val="C00000"/>
        </w:rPr>
      </w:pPr>
      <w:r w:rsidRPr="00007F26">
        <w:rPr>
          <w:rStyle w:val="Strong"/>
          <w:color w:val="C00000"/>
        </w:rPr>
        <w:t>Due: 2/1/2022 at 4:20pm</w:t>
      </w:r>
      <w:r w:rsidR="00007F26" w:rsidRPr="00007F26">
        <w:rPr>
          <w:rStyle w:val="Strong"/>
          <w:color w:val="C00000"/>
        </w:rPr>
        <w:t xml:space="preserve"> because this is part of an asynchronous class!</w:t>
      </w:r>
    </w:p>
    <w:p w14:paraId="2207AD4C" w14:textId="4B54DAA2" w:rsidR="00F73FBD" w:rsidRPr="00F73FBD" w:rsidRDefault="00F73FBD" w:rsidP="00F73FBD">
      <w:pPr>
        <w:pStyle w:val="NormalWeb"/>
        <w:ind w:left="720"/>
        <w:rPr>
          <w:rStyle w:val="Strong"/>
        </w:rPr>
      </w:pPr>
      <w:r w:rsidRPr="00F73FBD">
        <w:rPr>
          <w:rStyle w:val="Strong"/>
        </w:rPr>
        <w:t>Points: 10 points</w:t>
      </w:r>
    </w:p>
    <w:p w14:paraId="11545970" w14:textId="32B98695" w:rsidR="00F73FBD" w:rsidRPr="00F73FBD" w:rsidRDefault="00F73FBD" w:rsidP="00F73FBD">
      <w:pPr>
        <w:pStyle w:val="NormalWeb"/>
        <w:ind w:left="720"/>
        <w:rPr>
          <w:rStyle w:val="Strong"/>
        </w:rPr>
      </w:pPr>
      <w:r w:rsidRPr="00F73FBD">
        <w:rPr>
          <w:rStyle w:val="Strong"/>
        </w:rPr>
        <w:t>Submit: Canvas course</w:t>
      </w:r>
    </w:p>
    <w:p w14:paraId="43420185" w14:textId="4A533585" w:rsidR="00F73FBD" w:rsidRPr="00007F26" w:rsidRDefault="00F73FBD" w:rsidP="00007F26">
      <w:pPr>
        <w:ind w:left="720"/>
        <w:rPr>
          <w:rStyle w:val="Strong"/>
          <w:b w:val="0"/>
          <w:bCs w:val="0"/>
        </w:rPr>
      </w:pPr>
      <w:r w:rsidRPr="00F73FBD">
        <w:rPr>
          <w:rStyle w:val="Strong"/>
          <w:color w:val="2D3B45"/>
          <w:shd w:val="clear" w:color="auto" w:fill="FFFFFF"/>
        </w:rPr>
        <w:t>Research Paper/Play Advocacy: </w:t>
      </w:r>
      <w:proofErr w:type="gramStart"/>
      <w:r w:rsidRPr="00F73FBD">
        <w:rPr>
          <w:color w:val="2D3B45"/>
          <w:shd w:val="clear" w:color="auto" w:fill="FFFFFF"/>
        </w:rPr>
        <w:t>In the midst of</w:t>
      </w:r>
      <w:proofErr w:type="gramEnd"/>
      <w:r w:rsidRPr="00F73FBD">
        <w:rPr>
          <w:color w:val="2D3B45"/>
          <w:shd w:val="clear" w:color="auto" w:fill="FFFFFF"/>
        </w:rPr>
        <w:t xml:space="preserve"> the current political and sociological climate, early childhood educators must advocate to politicians, administrators and family members regarding the importance of play in the primary curriculum.  Effective advocacy begins as a process of educating others in a non-threatening manner.  To this end, this assignment will be a research paper advocating the importance of play to all areas of a child’s development. You will clearly communicate the importance of play in a meaningful manner to parents and administrators.  This assignment is required to be 2-3 pages, include a </w:t>
      </w:r>
      <w:r w:rsidRPr="00F73FBD">
        <w:rPr>
          <w:color w:val="2D3B45"/>
          <w:u w:val="single"/>
          <w:shd w:val="clear" w:color="auto" w:fill="FFFFFF"/>
        </w:rPr>
        <w:t>Bibliography/Reference/Works Cited</w:t>
      </w:r>
      <w:r w:rsidRPr="00F73FBD">
        <w:rPr>
          <w:color w:val="2D3B45"/>
          <w:shd w:val="clear" w:color="auto" w:fill="FFFFFF"/>
        </w:rPr>
        <w:t> and cite at least </w:t>
      </w:r>
      <w:r w:rsidRPr="00F73FBD">
        <w:rPr>
          <w:color w:val="2D3B45"/>
          <w:u w:val="single"/>
          <w:shd w:val="clear" w:color="auto" w:fill="FFFFFF"/>
        </w:rPr>
        <w:t>one journal article</w:t>
      </w:r>
      <w:r w:rsidRPr="00F73FBD">
        <w:rPr>
          <w:color w:val="2D3B45"/>
          <w:shd w:val="clear" w:color="auto" w:fill="FFFFFF"/>
        </w:rPr>
        <w:t> focused on play.  </w:t>
      </w:r>
    </w:p>
    <w:p w14:paraId="01CCA124" w14:textId="617550E1" w:rsidR="0082339B" w:rsidRPr="00007F26" w:rsidRDefault="00D007B5" w:rsidP="0082339B">
      <w:pPr>
        <w:pStyle w:val="NormalWeb"/>
        <w:rPr>
          <w:color w:val="7030A0"/>
        </w:rPr>
      </w:pPr>
      <w:r w:rsidRPr="00007F26">
        <w:rPr>
          <w:rStyle w:val="Strong"/>
          <w:color w:val="7030A0"/>
        </w:rPr>
        <w:t xml:space="preserve">Assignment 3: </w:t>
      </w:r>
      <w:r w:rsidR="0082339B" w:rsidRPr="00007F26">
        <w:rPr>
          <w:rStyle w:val="Strong"/>
          <w:color w:val="7030A0"/>
        </w:rPr>
        <w:t xml:space="preserve">Group Curriculum Model Presentations </w:t>
      </w:r>
    </w:p>
    <w:p w14:paraId="1775B4B8" w14:textId="53019C81" w:rsidR="0082339B" w:rsidRDefault="0082339B" w:rsidP="0082339B">
      <w:pPr>
        <w:pStyle w:val="NormalWeb"/>
        <w:ind w:left="720"/>
      </w:pPr>
      <w:r>
        <w:t>Due:</w:t>
      </w:r>
      <w:r w:rsidR="00D007B5">
        <w:t xml:space="preserve"> </w:t>
      </w:r>
      <w:r w:rsidR="00E41829">
        <w:t>2</w:t>
      </w:r>
      <w:r w:rsidR="00D007B5">
        <w:t xml:space="preserve">/14/2022 (online submission) &amp; </w:t>
      </w:r>
      <w:r w:rsidR="00E41829">
        <w:t>2</w:t>
      </w:r>
      <w:r w:rsidR="00D007B5">
        <w:t>/15/2022 (in class presentation)</w:t>
      </w:r>
    </w:p>
    <w:p w14:paraId="19A2C4FF" w14:textId="02057BDA" w:rsidR="0082339B" w:rsidRDefault="0082339B" w:rsidP="0082339B">
      <w:pPr>
        <w:pStyle w:val="NormalWeb"/>
        <w:ind w:left="720"/>
      </w:pPr>
      <w:r>
        <w:t>Points: 10 points</w:t>
      </w:r>
    </w:p>
    <w:p w14:paraId="735B7A74" w14:textId="15641256" w:rsidR="0082339B" w:rsidRDefault="0082339B" w:rsidP="0082339B">
      <w:pPr>
        <w:pStyle w:val="NormalWeb"/>
        <w:ind w:left="720"/>
      </w:pPr>
      <w:r>
        <w:t>Submit: Canvas course</w:t>
      </w:r>
    </w:p>
    <w:p w14:paraId="224E9CC0" w14:textId="77777777" w:rsidR="0082339B" w:rsidRDefault="0082339B" w:rsidP="0082339B">
      <w:pPr>
        <w:pStyle w:val="NormalWeb"/>
        <w:ind w:left="720"/>
      </w:pPr>
      <w:r>
        <w:t xml:space="preserve">Power Point Presentation: In a small group (5-6 peers), you will prepare a </w:t>
      </w:r>
      <w:proofErr w:type="gramStart"/>
      <w:r>
        <w:t>6 slide</w:t>
      </w:r>
      <w:proofErr w:type="gramEnd"/>
      <w:r>
        <w:t xml:space="preserve"> presentation on one curriculum model. You will reference Chapter 4 (</w:t>
      </w:r>
      <w:proofErr w:type="spellStart"/>
      <w:r>
        <w:t>Gestwicki</w:t>
      </w:r>
      <w:proofErr w:type="spellEnd"/>
      <w:r>
        <w:t xml:space="preserve">) and outside resources to prepare your presentation. Your presentation must include: (1) History and Philosophy of </w:t>
      </w:r>
      <w:proofErr w:type="gramStart"/>
      <w:r>
        <w:t>Learning,  (</w:t>
      </w:r>
      <w:proofErr w:type="gramEnd"/>
      <w:r>
        <w:t xml:space="preserve">2) Structure/Curriculum, (3) Key Concepts, and DAP (4) Local Examples (link to webpage of preschool), (5) Teacher’s Role in learning, (6) Video or photos of environment, (7) APA Reference List. Your group will have 8 </w:t>
      </w:r>
      <w:r>
        <w:lastRenderedPageBreak/>
        <w:t xml:space="preserve">minutes to present your findings in the Zoom class. You should be ready to share your screen/power point and any video clips or photos with the class. </w:t>
      </w:r>
      <w:proofErr w:type="gramStart"/>
      <w:r>
        <w:t>( NAEYC</w:t>
      </w:r>
      <w:proofErr w:type="gramEnd"/>
      <w:r>
        <w:t xml:space="preserve"> 4; ESOL 5.3.a; FEAP 2(A)1a-f; FEAP 2(A)2a-i; FEAP 2(A)3a-j; FEAP 2(A)4a-f) &amp; ( NAEYC 4; ESOL 5.3.a; FEAP 2(A)1a-f; FEAP 2(A)2a-i; FEAP 2(A)3a-j; FEAP 2(A)4a-f)</w:t>
      </w:r>
    </w:p>
    <w:p w14:paraId="1FFDDE16" w14:textId="77777777" w:rsidR="0082339B" w:rsidRPr="009C4B8C" w:rsidRDefault="0082339B" w:rsidP="0082339B">
      <w:pPr>
        <w:shd w:val="clear" w:color="auto" w:fill="FFFFFF"/>
        <w:spacing w:before="180" w:after="180"/>
        <w:ind w:left="720"/>
        <w:rPr>
          <w:color w:val="2D3B45"/>
        </w:rPr>
      </w:pPr>
      <w:r w:rsidRPr="009C4B8C">
        <w:rPr>
          <w:color w:val="2D3B45"/>
        </w:rPr>
        <w:t xml:space="preserve">All the </w:t>
      </w:r>
      <w:proofErr w:type="spellStart"/>
      <w:r w:rsidRPr="009C4B8C">
        <w:rPr>
          <w:color w:val="2D3B45"/>
        </w:rPr>
        <w:t>the</w:t>
      </w:r>
      <w:proofErr w:type="spellEnd"/>
      <w:r w:rsidRPr="009C4B8C">
        <w:rPr>
          <w:color w:val="2D3B45"/>
        </w:rPr>
        <w:t xml:space="preserve"> Canvas Assignments, Discussions and Quizzes should be completed by the due date! </w:t>
      </w:r>
    </w:p>
    <w:p w14:paraId="693DA9E3" w14:textId="77777777" w:rsidR="0082339B" w:rsidRPr="009C4B8C" w:rsidRDefault="0082339B" w:rsidP="0082339B">
      <w:pPr>
        <w:shd w:val="clear" w:color="auto" w:fill="FFFFFF"/>
        <w:spacing w:before="180" w:after="180"/>
        <w:ind w:left="720"/>
        <w:rPr>
          <w:color w:val="2D3B45"/>
        </w:rPr>
      </w:pPr>
      <w:r w:rsidRPr="009C4B8C">
        <w:rPr>
          <w:i/>
          <w:iCs/>
          <w:color w:val="E03E2D"/>
        </w:rPr>
        <w:t>All Assignments are Due the day before class at 11:59pm unless otherwise noted above (or on the Canvas course modules</w:t>
      </w:r>
      <w:r>
        <w:rPr>
          <w:i/>
          <w:iCs/>
          <w:color w:val="E03E2D"/>
        </w:rPr>
        <w:t>).</w:t>
      </w:r>
    </w:p>
    <w:p w14:paraId="7DAB56A2" w14:textId="77777777" w:rsidR="0082339B" w:rsidRPr="009C4B8C" w:rsidRDefault="0082339B" w:rsidP="0082339B">
      <w:pPr>
        <w:shd w:val="clear" w:color="auto" w:fill="FFFFFF"/>
        <w:spacing w:before="180" w:after="180"/>
        <w:ind w:left="720"/>
        <w:rPr>
          <w:i/>
          <w:iCs/>
          <w:color w:val="2D3B45"/>
        </w:rPr>
      </w:pPr>
      <w:r w:rsidRPr="009C4B8C">
        <w:rPr>
          <w:i/>
          <w:iCs/>
          <w:color w:val="2D3B45"/>
        </w:rPr>
        <w:t>Late work will receive a 10% deduction in points for each day it is late.</w:t>
      </w:r>
    </w:p>
    <w:p w14:paraId="02A6BA07" w14:textId="28DD3BFE" w:rsidR="00007F26" w:rsidRPr="00007F26" w:rsidRDefault="00E41829" w:rsidP="00007F26">
      <w:pPr>
        <w:pStyle w:val="NormalWeb"/>
        <w:rPr>
          <w:i/>
          <w:iCs/>
          <w:color w:val="7030A0"/>
        </w:rPr>
      </w:pPr>
      <w:r w:rsidRPr="00007F26">
        <w:rPr>
          <w:rStyle w:val="Strong"/>
          <w:color w:val="7030A0"/>
        </w:rPr>
        <w:t>Assignment 4:</w:t>
      </w:r>
      <w:r w:rsidR="00007F26" w:rsidRPr="00007F26">
        <w:rPr>
          <w:i/>
          <w:iCs/>
          <w:color w:val="7030A0"/>
        </w:rPr>
        <w:t xml:space="preserve"> </w:t>
      </w:r>
      <w:r w:rsidR="00007F26" w:rsidRPr="00007F26">
        <w:rPr>
          <w:rStyle w:val="Strong"/>
          <w:color w:val="7030A0"/>
        </w:rPr>
        <w:t>Lesson Plan 1 &amp; Digital Prop Box</w:t>
      </w:r>
    </w:p>
    <w:p w14:paraId="513B4AC0" w14:textId="5F259962" w:rsidR="00007F26" w:rsidRDefault="00007F26" w:rsidP="00007F26">
      <w:pPr>
        <w:pStyle w:val="NormalWeb"/>
        <w:ind w:left="720"/>
      </w:pPr>
      <w:r>
        <w:t>Due:</w:t>
      </w:r>
      <w:r>
        <w:t xml:space="preserve"> February 28</w:t>
      </w:r>
      <w:r w:rsidRPr="00007F26">
        <w:rPr>
          <w:vertAlign w:val="superscript"/>
        </w:rPr>
        <w:t>th</w:t>
      </w:r>
      <w:r>
        <w:t xml:space="preserve"> at 11:59pm</w:t>
      </w:r>
    </w:p>
    <w:p w14:paraId="6AAF8808" w14:textId="77777777" w:rsidR="00007F26" w:rsidRDefault="00007F26" w:rsidP="00007F26">
      <w:pPr>
        <w:pStyle w:val="NormalWeb"/>
        <w:ind w:left="720"/>
      </w:pPr>
      <w:r>
        <w:t>Points: 15 points</w:t>
      </w:r>
    </w:p>
    <w:p w14:paraId="6B029B68" w14:textId="77777777" w:rsidR="00007F26" w:rsidRDefault="00007F26" w:rsidP="00007F26">
      <w:pPr>
        <w:pStyle w:val="NormalWeb"/>
        <w:ind w:left="720"/>
      </w:pPr>
      <w:r>
        <w:t>Submit: Canvas course</w:t>
      </w:r>
    </w:p>
    <w:p w14:paraId="5E10D253" w14:textId="77777777" w:rsidR="00007F26" w:rsidRDefault="00007F26" w:rsidP="00007F26">
      <w:pPr>
        <w:pStyle w:val="NormalWeb"/>
        <w:ind w:left="720"/>
      </w:pPr>
      <w:r>
        <w:t>Based on our class thematic unit (PreK-3</w:t>
      </w:r>
      <w:r>
        <w:rPr>
          <w:vertAlign w:val="superscript"/>
        </w:rPr>
        <w:t>rd</w:t>
      </w:r>
      <w:r>
        <w:t xml:space="preserve"> Grade Science), you will prepare a hands-on, art integrated curriculum-based center. You will write a Lesson Plan (to be turned in on Canvas) and create a Hands-on Center (you will document all the materials by adding clip art and photos at the end of your lesson. This is the "digital prop box." The Rubric for Grading the Lesson Plan is here: </w:t>
      </w:r>
      <w:hyperlink r:id="rId13" w:history="1">
        <w:r>
          <w:rPr>
            <w:rStyle w:val="Hyperlink"/>
          </w:rPr>
          <w:t>4268 Lesson Plan Rubric.docx</w:t>
        </w:r>
      </w:hyperlink>
    </w:p>
    <w:p w14:paraId="4661A992" w14:textId="77777777" w:rsidR="00007F26" w:rsidRDefault="00007F26" w:rsidP="00007F26">
      <w:pPr>
        <w:pStyle w:val="NormalWeb"/>
        <w:ind w:left="720"/>
      </w:pPr>
      <w:r>
        <w:t>Your center must be developmentally appropriate, geared to grades K-3, related to Florida State Standards, and include accommodations for special needs/LEP/ESOL students. </w:t>
      </w:r>
    </w:p>
    <w:p w14:paraId="2BB323B3" w14:textId="77777777" w:rsidR="00007F26" w:rsidRDefault="00007F26" w:rsidP="00007F26">
      <w:pPr>
        <w:pStyle w:val="NormalWeb"/>
        <w:ind w:left="720"/>
      </w:pPr>
      <w:r>
        <w:t>Submit: Lesson Plan &amp; Photographs of your Prompt box (the materials you will use during the lesson plan as well as one completed example of any project you might have the students work on). (NAEYC 4; FSAC/PK-3 4.5; PEC 10; ESOL 3.2.a, 4.1.a, 6,12,13,16; FEAP 2(A)1a-f)</w:t>
      </w:r>
    </w:p>
    <w:p w14:paraId="126D65D1" w14:textId="77777777" w:rsidR="00007F26" w:rsidRPr="009C4B8C" w:rsidRDefault="00007F26" w:rsidP="00007F26">
      <w:pPr>
        <w:shd w:val="clear" w:color="auto" w:fill="FFFFFF"/>
        <w:spacing w:before="180" w:after="180"/>
        <w:ind w:left="720"/>
        <w:rPr>
          <w:color w:val="2D3B45"/>
        </w:rPr>
      </w:pPr>
      <w:r w:rsidRPr="009C4B8C">
        <w:rPr>
          <w:color w:val="2D3B45"/>
        </w:rPr>
        <w:t xml:space="preserve">All the </w:t>
      </w:r>
      <w:proofErr w:type="spellStart"/>
      <w:r w:rsidRPr="009C4B8C">
        <w:rPr>
          <w:color w:val="2D3B45"/>
        </w:rPr>
        <w:t>the</w:t>
      </w:r>
      <w:proofErr w:type="spellEnd"/>
      <w:r w:rsidRPr="009C4B8C">
        <w:rPr>
          <w:color w:val="2D3B45"/>
        </w:rPr>
        <w:t xml:space="preserve"> Canvas Assignments, Discussions and Quizzes should be completed by the due date! </w:t>
      </w:r>
    </w:p>
    <w:p w14:paraId="09E7C9F6" w14:textId="77777777" w:rsidR="00007F26" w:rsidRPr="009C4B8C" w:rsidRDefault="00007F26" w:rsidP="00007F26">
      <w:pPr>
        <w:shd w:val="clear" w:color="auto" w:fill="FFFFFF"/>
        <w:spacing w:before="180" w:after="180"/>
        <w:ind w:left="720"/>
        <w:rPr>
          <w:color w:val="2D3B45"/>
        </w:rPr>
      </w:pPr>
      <w:r w:rsidRPr="009C4B8C">
        <w:rPr>
          <w:i/>
          <w:iCs/>
          <w:color w:val="E03E2D"/>
        </w:rPr>
        <w:t>All Assignments are Due the day before class at 11:59pm unless otherwise noted above (or on the Canvas course modules</w:t>
      </w:r>
      <w:r>
        <w:rPr>
          <w:i/>
          <w:iCs/>
          <w:color w:val="E03E2D"/>
        </w:rPr>
        <w:t>).</w:t>
      </w:r>
    </w:p>
    <w:p w14:paraId="117A0A46" w14:textId="77777777" w:rsidR="00E41829" w:rsidRPr="00F1176B" w:rsidRDefault="00E41829" w:rsidP="00E41829">
      <w:pPr>
        <w:pStyle w:val="NormalWeb"/>
        <w:rPr>
          <w:color w:val="7030A0"/>
        </w:rPr>
      </w:pPr>
      <w:r w:rsidRPr="00F1176B">
        <w:rPr>
          <w:rStyle w:val="Strong"/>
          <w:color w:val="7030A0"/>
        </w:rPr>
        <w:t xml:space="preserve">Assignment 5: DAP - Developmentally Appropriate Practice Paper </w:t>
      </w:r>
    </w:p>
    <w:p w14:paraId="11E8D3CF" w14:textId="77777777" w:rsidR="00E41829" w:rsidRPr="001E1F5F" w:rsidRDefault="00E41829" w:rsidP="00E41829">
      <w:pPr>
        <w:shd w:val="clear" w:color="auto" w:fill="FFFFFF"/>
        <w:spacing w:before="180" w:after="180"/>
        <w:ind w:left="720"/>
        <w:rPr>
          <w:color w:val="BA372A"/>
        </w:rPr>
      </w:pPr>
      <w:r w:rsidRPr="0073493E">
        <w:rPr>
          <w:color w:val="BA372A"/>
        </w:rPr>
        <w:t xml:space="preserve">Due: </w:t>
      </w:r>
      <w:r>
        <w:rPr>
          <w:color w:val="BA372A"/>
        </w:rPr>
        <w:t>March</w:t>
      </w:r>
      <w:r w:rsidRPr="0073493E">
        <w:rPr>
          <w:color w:val="BA372A"/>
        </w:rPr>
        <w:t xml:space="preserve"> 1</w:t>
      </w:r>
      <w:r>
        <w:rPr>
          <w:color w:val="BA372A"/>
        </w:rPr>
        <w:t>5th</w:t>
      </w:r>
      <w:r w:rsidRPr="0073493E">
        <w:rPr>
          <w:color w:val="BA372A"/>
        </w:rPr>
        <w:t xml:space="preserve">, </w:t>
      </w:r>
      <w:proofErr w:type="gramStart"/>
      <w:r w:rsidRPr="0073493E">
        <w:rPr>
          <w:color w:val="BA372A"/>
        </w:rPr>
        <w:t>2022</w:t>
      </w:r>
      <w:proofErr w:type="gramEnd"/>
      <w:r w:rsidRPr="0073493E">
        <w:rPr>
          <w:color w:val="BA372A"/>
        </w:rPr>
        <w:t xml:space="preserve"> at </w:t>
      </w:r>
      <w:r>
        <w:rPr>
          <w:color w:val="BA372A"/>
        </w:rPr>
        <w:t>4</w:t>
      </w:r>
      <w:r w:rsidRPr="0073493E">
        <w:rPr>
          <w:color w:val="BA372A"/>
        </w:rPr>
        <w:t>:20pm (To be completed online during our class time)</w:t>
      </w:r>
    </w:p>
    <w:p w14:paraId="2C125E67" w14:textId="77777777" w:rsidR="00E41829" w:rsidRDefault="00E41829" w:rsidP="00E41829">
      <w:pPr>
        <w:pStyle w:val="NormalWeb"/>
        <w:ind w:left="720"/>
      </w:pPr>
      <w:r>
        <w:t>Points: 30 points</w:t>
      </w:r>
    </w:p>
    <w:p w14:paraId="57BC63B8" w14:textId="77777777" w:rsidR="00E41829" w:rsidRDefault="00E41829" w:rsidP="00E41829">
      <w:pPr>
        <w:pStyle w:val="NormalWeb"/>
        <w:ind w:left="720"/>
      </w:pPr>
      <w:r>
        <w:lastRenderedPageBreak/>
        <w:t>Submit: Canvas course</w:t>
      </w:r>
    </w:p>
    <w:p w14:paraId="714A5C90" w14:textId="77777777" w:rsidR="00E41829" w:rsidRDefault="00E41829" w:rsidP="00E41829">
      <w:pPr>
        <w:pStyle w:val="NormalWeb"/>
        <w:ind w:left="720"/>
      </w:pPr>
      <w:r>
        <w:t>Observation:  You will either observe in two early childhood classrooms (2 hours each) or if you are unable to observe an early childhood classroom, you must watch Mr. Greg Smedley-Warren's Kindergarten links (please see assignment sheet for links). You should budget 4 hours to watch the videos.</w:t>
      </w:r>
    </w:p>
    <w:p w14:paraId="4CCDEE88" w14:textId="77777777" w:rsidR="00E41829" w:rsidRDefault="00E41829" w:rsidP="00E41829">
      <w:pPr>
        <w:pStyle w:val="NormalWeb"/>
        <w:ind w:left="720"/>
      </w:pPr>
      <w:r>
        <w:t xml:space="preserve">You will reflect on developmentally appropriate practices and how the practices are present (or not present) in our education system. You must specifically cite the five developmental domains and reference your </w:t>
      </w:r>
      <w:proofErr w:type="spellStart"/>
      <w:r>
        <w:t>Gestwicki</w:t>
      </w:r>
      <w:proofErr w:type="spellEnd"/>
      <w:r>
        <w:t xml:space="preserve"> Chapter 1 text as well as the NAEYC video on DAP. You must cite these references in your paper and in the reference, list using APA citation. You will reference the DAP Questionnaire posted in the assignment description.</w:t>
      </w:r>
    </w:p>
    <w:p w14:paraId="1344B8BE" w14:textId="77777777" w:rsidR="00E41829" w:rsidRDefault="00E41829" w:rsidP="00E41829">
      <w:pPr>
        <w:pStyle w:val="NormalWeb"/>
        <w:ind w:left="720"/>
      </w:pPr>
      <w:r>
        <w:t xml:space="preserve">After you have completed the questionnaire, write a comparison 2-3-page paper that focuses on the classroom management, different learning styles, and application of Higher Order Thinking questions, how standards drive curriculum and developmentally appropriate practices of each environment. In addition, please include reflection on your personal observations.  </w:t>
      </w:r>
      <w:r>
        <w:rPr>
          <w:rStyle w:val="Strong"/>
        </w:rPr>
        <w:t xml:space="preserve">(FEAP 2(A)3f; ESOL 4.1.b Create supportive, accepting, student-centered classroom environments.) </w:t>
      </w:r>
    </w:p>
    <w:p w14:paraId="4E7002A0" w14:textId="77777777" w:rsidR="00E41829" w:rsidRPr="009C4B8C" w:rsidRDefault="00E41829" w:rsidP="00E41829">
      <w:pPr>
        <w:shd w:val="clear" w:color="auto" w:fill="FFFFFF"/>
        <w:spacing w:before="180" w:after="180"/>
        <w:ind w:left="720"/>
        <w:rPr>
          <w:color w:val="2D3B45"/>
        </w:rPr>
      </w:pPr>
      <w:r w:rsidRPr="009C4B8C">
        <w:rPr>
          <w:color w:val="2D3B45"/>
        </w:rPr>
        <w:t xml:space="preserve">All the </w:t>
      </w:r>
      <w:proofErr w:type="spellStart"/>
      <w:r w:rsidRPr="009C4B8C">
        <w:rPr>
          <w:color w:val="2D3B45"/>
        </w:rPr>
        <w:t>the</w:t>
      </w:r>
      <w:proofErr w:type="spellEnd"/>
      <w:r w:rsidRPr="009C4B8C">
        <w:rPr>
          <w:color w:val="2D3B45"/>
        </w:rPr>
        <w:t xml:space="preserve"> Canvas Assignments, Discussions and Quizzes should be completed by the due date! </w:t>
      </w:r>
    </w:p>
    <w:p w14:paraId="3A219768" w14:textId="77777777" w:rsidR="00E41829" w:rsidRPr="009C4B8C" w:rsidRDefault="00E41829" w:rsidP="00E41829">
      <w:pPr>
        <w:shd w:val="clear" w:color="auto" w:fill="FFFFFF"/>
        <w:spacing w:before="180" w:after="180"/>
        <w:ind w:left="720"/>
        <w:rPr>
          <w:color w:val="2D3B45"/>
        </w:rPr>
      </w:pPr>
      <w:r>
        <w:rPr>
          <w:i/>
          <w:iCs/>
          <w:color w:val="E03E2D"/>
        </w:rPr>
        <w:t>This</w:t>
      </w:r>
      <w:r w:rsidRPr="009C4B8C">
        <w:rPr>
          <w:i/>
          <w:iCs/>
          <w:color w:val="E03E2D"/>
        </w:rPr>
        <w:t xml:space="preserve"> Assignment </w:t>
      </w:r>
      <w:r>
        <w:rPr>
          <w:i/>
          <w:iCs/>
          <w:color w:val="E03E2D"/>
        </w:rPr>
        <w:t>is</w:t>
      </w:r>
      <w:r w:rsidRPr="009C4B8C">
        <w:rPr>
          <w:i/>
          <w:iCs/>
          <w:color w:val="E03E2D"/>
        </w:rPr>
        <w:t xml:space="preserve"> Due the day </w:t>
      </w:r>
      <w:r>
        <w:rPr>
          <w:i/>
          <w:iCs/>
          <w:color w:val="E03E2D"/>
        </w:rPr>
        <w:t xml:space="preserve">of </w:t>
      </w:r>
      <w:r w:rsidRPr="009C4B8C">
        <w:rPr>
          <w:i/>
          <w:iCs/>
          <w:color w:val="E03E2D"/>
        </w:rPr>
        <w:t xml:space="preserve">class at </w:t>
      </w:r>
      <w:r>
        <w:rPr>
          <w:i/>
          <w:iCs/>
          <w:color w:val="E03E2D"/>
        </w:rPr>
        <w:t>4:20</w:t>
      </w:r>
      <w:r w:rsidRPr="009C4B8C">
        <w:rPr>
          <w:i/>
          <w:iCs/>
          <w:color w:val="E03E2D"/>
        </w:rPr>
        <w:t>pm</w:t>
      </w:r>
      <w:r>
        <w:rPr>
          <w:i/>
          <w:iCs/>
          <w:color w:val="E03E2D"/>
        </w:rPr>
        <w:t>.</w:t>
      </w:r>
    </w:p>
    <w:p w14:paraId="35BA3E1C" w14:textId="77777777" w:rsidR="00E41829" w:rsidRPr="004F02E1" w:rsidRDefault="00E41829" w:rsidP="00E41829">
      <w:pPr>
        <w:shd w:val="clear" w:color="auto" w:fill="FFFFFF"/>
        <w:spacing w:before="180" w:after="180"/>
        <w:ind w:left="720"/>
        <w:rPr>
          <w:i/>
          <w:iCs/>
          <w:color w:val="2D3B45"/>
        </w:rPr>
      </w:pPr>
      <w:r w:rsidRPr="009C4B8C">
        <w:rPr>
          <w:i/>
          <w:iCs/>
          <w:color w:val="2D3B45"/>
        </w:rPr>
        <w:t>Late work will receive a 10% deduction in points for each day it is late</w:t>
      </w:r>
      <w:r>
        <w:rPr>
          <w:i/>
          <w:iCs/>
          <w:color w:val="2D3B45"/>
        </w:rPr>
        <w:t>.</w:t>
      </w:r>
    </w:p>
    <w:p w14:paraId="422C287E" w14:textId="50C5F019" w:rsidR="0082339B" w:rsidRPr="00F1176B" w:rsidRDefault="0082339B" w:rsidP="0082339B">
      <w:pPr>
        <w:pStyle w:val="NormalWeb"/>
        <w:rPr>
          <w:i/>
          <w:iCs/>
          <w:color w:val="7030A0"/>
        </w:rPr>
      </w:pPr>
      <w:r w:rsidRPr="00F1176B">
        <w:rPr>
          <w:rStyle w:val="Strong"/>
          <w:color w:val="7030A0"/>
        </w:rPr>
        <w:t xml:space="preserve">Assignment </w:t>
      </w:r>
      <w:r w:rsidR="00E41829" w:rsidRPr="00F1176B">
        <w:rPr>
          <w:rStyle w:val="Strong"/>
          <w:color w:val="7030A0"/>
        </w:rPr>
        <w:t>6</w:t>
      </w:r>
      <w:r w:rsidRPr="00F1176B">
        <w:rPr>
          <w:rStyle w:val="Strong"/>
          <w:color w:val="7030A0"/>
        </w:rPr>
        <w:t>:</w:t>
      </w:r>
      <w:r w:rsidR="009D25D7" w:rsidRPr="00F1176B">
        <w:rPr>
          <w:i/>
          <w:iCs/>
          <w:color w:val="7030A0"/>
        </w:rPr>
        <w:t xml:space="preserve"> </w:t>
      </w:r>
      <w:r w:rsidRPr="00F1176B">
        <w:rPr>
          <w:rStyle w:val="Strong"/>
          <w:color w:val="7030A0"/>
        </w:rPr>
        <w:t xml:space="preserve">Lesson Plan 2 for Integrated Thematic Unit </w:t>
      </w:r>
    </w:p>
    <w:p w14:paraId="7A6D2D7B" w14:textId="11DDD432" w:rsidR="0082339B" w:rsidRDefault="0082339B" w:rsidP="0082339B">
      <w:pPr>
        <w:pStyle w:val="NormalWeb"/>
        <w:ind w:left="720"/>
      </w:pPr>
      <w:r>
        <w:t>Due:</w:t>
      </w:r>
      <w:r w:rsidR="00F1176B">
        <w:t xml:space="preserve"> March 21</w:t>
      </w:r>
      <w:r w:rsidR="00F1176B" w:rsidRPr="00F1176B">
        <w:rPr>
          <w:vertAlign w:val="superscript"/>
        </w:rPr>
        <w:t>st</w:t>
      </w:r>
      <w:r w:rsidR="00F1176B">
        <w:t xml:space="preserve"> at 11:59pm</w:t>
      </w:r>
    </w:p>
    <w:p w14:paraId="4976B527" w14:textId="77777777" w:rsidR="0082339B" w:rsidRDefault="0082339B" w:rsidP="0082339B">
      <w:pPr>
        <w:pStyle w:val="NormalWeb"/>
        <w:ind w:left="720"/>
      </w:pPr>
      <w:r>
        <w:t>Points: 10 points</w:t>
      </w:r>
    </w:p>
    <w:p w14:paraId="1450CA4A" w14:textId="16468C50" w:rsidR="0082339B" w:rsidRDefault="0082339B" w:rsidP="0082339B">
      <w:pPr>
        <w:pStyle w:val="NormalWeb"/>
        <w:ind w:left="720"/>
      </w:pPr>
      <w:r>
        <w:t>Submit: Canvas course</w:t>
      </w:r>
    </w:p>
    <w:p w14:paraId="331A53A6" w14:textId="77777777" w:rsidR="0082339B" w:rsidRDefault="0082339B" w:rsidP="0082339B">
      <w:pPr>
        <w:pStyle w:val="NormalWeb"/>
        <w:ind w:left="720"/>
      </w:pPr>
      <w:r>
        <w:t xml:space="preserve">Based on our class thematic unit, you will prepare an integrated thematic Lesson Plan. Your Lesson Plan should be focused on the same age group as your Lesson Plan 1. </w:t>
      </w:r>
      <w:r>
        <w:rPr>
          <w:rStyle w:val="Emphasis"/>
        </w:rPr>
        <w:t>You will find a lesson plan template on Canvas.</w:t>
      </w:r>
      <w:r>
        <w:t xml:space="preserve"> You will write a Lesson Plan (to be turned in on Canvas). Remember to make your activity hands-on and interactive. Your Lesson must be developmentally appropriate, geared to grades K-3, related to Florida State Standards, and include accommodations for special needs/LEP/ESOL students.  (NAEYC 4; FSAC/PK-3 4.5; PEC 10; ESOL 3.2.a, 4.1.a, 6,12,13,16; FEAP 2(A)1a-f)</w:t>
      </w:r>
    </w:p>
    <w:p w14:paraId="5D4A6030" w14:textId="77777777" w:rsidR="0082339B" w:rsidRPr="009C4B8C" w:rsidRDefault="0082339B" w:rsidP="0082339B">
      <w:pPr>
        <w:shd w:val="clear" w:color="auto" w:fill="FFFFFF"/>
        <w:spacing w:before="180" w:after="180"/>
        <w:ind w:left="720"/>
        <w:rPr>
          <w:color w:val="2D3B45"/>
        </w:rPr>
      </w:pPr>
      <w:r w:rsidRPr="009C4B8C">
        <w:rPr>
          <w:color w:val="2D3B45"/>
        </w:rPr>
        <w:t xml:space="preserve">All the </w:t>
      </w:r>
      <w:proofErr w:type="spellStart"/>
      <w:r w:rsidRPr="009C4B8C">
        <w:rPr>
          <w:color w:val="2D3B45"/>
        </w:rPr>
        <w:t>the</w:t>
      </w:r>
      <w:proofErr w:type="spellEnd"/>
      <w:r w:rsidRPr="009C4B8C">
        <w:rPr>
          <w:color w:val="2D3B45"/>
        </w:rPr>
        <w:t xml:space="preserve"> Canvas Assignments, Discussions and Quizzes should be completed by the due date! </w:t>
      </w:r>
    </w:p>
    <w:p w14:paraId="0958FE50" w14:textId="77777777" w:rsidR="0082339B" w:rsidRPr="009C4B8C" w:rsidRDefault="0082339B" w:rsidP="0082339B">
      <w:pPr>
        <w:shd w:val="clear" w:color="auto" w:fill="FFFFFF"/>
        <w:spacing w:before="180" w:after="180"/>
        <w:ind w:left="720"/>
        <w:rPr>
          <w:color w:val="2D3B45"/>
        </w:rPr>
      </w:pPr>
      <w:r w:rsidRPr="009C4B8C">
        <w:rPr>
          <w:i/>
          <w:iCs/>
          <w:color w:val="E03E2D"/>
        </w:rPr>
        <w:lastRenderedPageBreak/>
        <w:t>All Assignments are Due the day before class at 11:59pm unless otherwise noted above (or on the Canvas course modules</w:t>
      </w:r>
      <w:r>
        <w:rPr>
          <w:i/>
          <w:iCs/>
          <w:color w:val="E03E2D"/>
        </w:rPr>
        <w:t>).</w:t>
      </w:r>
    </w:p>
    <w:p w14:paraId="3620F39E" w14:textId="77777777" w:rsidR="0082339B" w:rsidRPr="009C4B8C" w:rsidRDefault="0082339B" w:rsidP="0082339B">
      <w:pPr>
        <w:shd w:val="clear" w:color="auto" w:fill="FFFFFF"/>
        <w:spacing w:before="180" w:after="180"/>
        <w:ind w:left="720"/>
        <w:rPr>
          <w:i/>
          <w:iCs/>
          <w:color w:val="2D3B45"/>
        </w:rPr>
      </w:pPr>
      <w:r w:rsidRPr="009C4B8C">
        <w:rPr>
          <w:i/>
          <w:iCs/>
          <w:color w:val="2D3B45"/>
        </w:rPr>
        <w:t>Late work will receive a 10% deduction in points for each day it is late.</w:t>
      </w:r>
    </w:p>
    <w:p w14:paraId="6C1E8972" w14:textId="77777777" w:rsidR="00F1176B" w:rsidRPr="00F1176B" w:rsidRDefault="0082339B" w:rsidP="00F1176B">
      <w:pPr>
        <w:pStyle w:val="NormalWeb"/>
        <w:rPr>
          <w:color w:val="7030A0"/>
        </w:rPr>
      </w:pPr>
      <w:r w:rsidRPr="00F1176B">
        <w:rPr>
          <w:rStyle w:val="Strong"/>
          <w:color w:val="7030A0"/>
        </w:rPr>
        <w:t xml:space="preserve">Assignment 7: </w:t>
      </w:r>
      <w:r w:rsidR="00F1176B" w:rsidRPr="00F1176B">
        <w:rPr>
          <w:rStyle w:val="Strong"/>
          <w:color w:val="7030A0"/>
        </w:rPr>
        <w:t xml:space="preserve">Lesson Plan Calendar for Integrated Thematic Unit </w:t>
      </w:r>
    </w:p>
    <w:p w14:paraId="6A8BD06D" w14:textId="77777777" w:rsidR="00F1176B" w:rsidRDefault="00F1176B" w:rsidP="00F1176B">
      <w:pPr>
        <w:pStyle w:val="NormalWeb"/>
        <w:ind w:left="720"/>
      </w:pPr>
      <w:r>
        <w:t>Due: March 28</w:t>
      </w:r>
      <w:r w:rsidRPr="00E41829">
        <w:rPr>
          <w:vertAlign w:val="superscript"/>
        </w:rPr>
        <w:t>th</w:t>
      </w:r>
      <w:r>
        <w:t xml:space="preserve"> at 11:59pm</w:t>
      </w:r>
    </w:p>
    <w:p w14:paraId="10C7C2BD" w14:textId="77777777" w:rsidR="00F1176B" w:rsidRDefault="00F1176B" w:rsidP="00F1176B">
      <w:pPr>
        <w:pStyle w:val="NormalWeb"/>
        <w:ind w:left="720"/>
      </w:pPr>
      <w:r>
        <w:t>Points: 10 points</w:t>
      </w:r>
    </w:p>
    <w:p w14:paraId="5A8677AB" w14:textId="77777777" w:rsidR="00F1176B" w:rsidRDefault="00F1176B" w:rsidP="00F1176B">
      <w:pPr>
        <w:pStyle w:val="NormalWeb"/>
        <w:ind w:left="720"/>
      </w:pPr>
      <w:r>
        <w:t>Submit: Canvas course</w:t>
      </w:r>
    </w:p>
    <w:p w14:paraId="73A9BEFF" w14:textId="77777777" w:rsidR="00F1176B" w:rsidRDefault="00F1176B" w:rsidP="00F1176B">
      <w:pPr>
        <w:pStyle w:val="NormalWeb"/>
        <w:ind w:left="720"/>
      </w:pPr>
      <w:r>
        <w:t xml:space="preserve">Based on our class thematic unit, you will prepare a Calendar for your integrated thematic Lesson Plan. Your Lesson Plan should be focused on the same age group as your Lesson Plan 1. </w:t>
      </w:r>
      <w:r>
        <w:rPr>
          <w:rStyle w:val="Emphasis"/>
        </w:rPr>
        <w:t>You will find a lesson plan template on Canvas.</w:t>
      </w:r>
      <w:r>
        <w:t xml:space="preserve"> You will write your lesson objective and a short description of each of your 6-8 Lesson Plans. Please see the form and examples on Canvas. Calendar must be turned in on Canvas. Remember to make your activity hands-on and interactive. Your Lesson must be developmentally appropriate, geared to grades K-3, related to Florida State Standards, and include accommodations for special needs/LEP/ESOL students.  NAEYC 4; FSAC/PK-3 1.6, 1.8, 4.3, 7.1, 9.3; PEC 9; ESOL 3.3.c; FEAP 2(A)1a-f; FEAP 2(A)2a-i; FEAP 2(A)3a-j; FEAP 2(A)4a-f)</w:t>
      </w:r>
    </w:p>
    <w:p w14:paraId="521141B5" w14:textId="77777777" w:rsidR="00F1176B" w:rsidRPr="009C4B8C" w:rsidRDefault="00F1176B" w:rsidP="00F1176B">
      <w:pPr>
        <w:shd w:val="clear" w:color="auto" w:fill="FFFFFF"/>
        <w:spacing w:before="180" w:after="180"/>
        <w:ind w:left="720"/>
        <w:rPr>
          <w:color w:val="2D3B45"/>
        </w:rPr>
      </w:pPr>
      <w:r w:rsidRPr="009C4B8C">
        <w:rPr>
          <w:color w:val="2D3B45"/>
        </w:rPr>
        <w:t xml:space="preserve">All the </w:t>
      </w:r>
      <w:proofErr w:type="spellStart"/>
      <w:r w:rsidRPr="009C4B8C">
        <w:rPr>
          <w:color w:val="2D3B45"/>
        </w:rPr>
        <w:t>the</w:t>
      </w:r>
      <w:proofErr w:type="spellEnd"/>
      <w:r w:rsidRPr="009C4B8C">
        <w:rPr>
          <w:color w:val="2D3B45"/>
        </w:rPr>
        <w:t xml:space="preserve"> Canvas Assignments, Discussions and Quizzes should be completed by the due date! </w:t>
      </w:r>
    </w:p>
    <w:p w14:paraId="7B12AD5E" w14:textId="77777777" w:rsidR="00F1176B" w:rsidRPr="009C4B8C" w:rsidRDefault="00F1176B" w:rsidP="00F1176B">
      <w:pPr>
        <w:shd w:val="clear" w:color="auto" w:fill="FFFFFF"/>
        <w:spacing w:before="180" w:after="180"/>
        <w:ind w:left="720"/>
        <w:rPr>
          <w:color w:val="2D3B45"/>
        </w:rPr>
      </w:pPr>
      <w:r>
        <w:rPr>
          <w:i/>
          <w:iCs/>
          <w:color w:val="E03E2D"/>
        </w:rPr>
        <w:t>This</w:t>
      </w:r>
      <w:r w:rsidRPr="009C4B8C">
        <w:rPr>
          <w:i/>
          <w:iCs/>
          <w:color w:val="E03E2D"/>
        </w:rPr>
        <w:t xml:space="preserve"> Assignment </w:t>
      </w:r>
      <w:r>
        <w:rPr>
          <w:i/>
          <w:iCs/>
          <w:color w:val="E03E2D"/>
        </w:rPr>
        <w:t>is</w:t>
      </w:r>
      <w:r w:rsidRPr="009C4B8C">
        <w:rPr>
          <w:i/>
          <w:iCs/>
          <w:color w:val="E03E2D"/>
        </w:rPr>
        <w:t xml:space="preserve"> Due the day </w:t>
      </w:r>
      <w:r>
        <w:rPr>
          <w:i/>
          <w:iCs/>
          <w:color w:val="E03E2D"/>
        </w:rPr>
        <w:t xml:space="preserve">of </w:t>
      </w:r>
      <w:r w:rsidRPr="009C4B8C">
        <w:rPr>
          <w:i/>
          <w:iCs/>
          <w:color w:val="E03E2D"/>
        </w:rPr>
        <w:t xml:space="preserve">class at </w:t>
      </w:r>
      <w:r>
        <w:rPr>
          <w:i/>
          <w:iCs/>
          <w:color w:val="E03E2D"/>
        </w:rPr>
        <w:t>4:20</w:t>
      </w:r>
      <w:r w:rsidRPr="009C4B8C">
        <w:rPr>
          <w:i/>
          <w:iCs/>
          <w:color w:val="E03E2D"/>
        </w:rPr>
        <w:t>pm</w:t>
      </w:r>
      <w:r>
        <w:rPr>
          <w:i/>
          <w:iCs/>
          <w:color w:val="E03E2D"/>
        </w:rPr>
        <w:t>.</w:t>
      </w:r>
    </w:p>
    <w:p w14:paraId="6E0C6228" w14:textId="41837E90" w:rsidR="00F1176B" w:rsidRPr="00007F26" w:rsidRDefault="00F1176B" w:rsidP="00007F26">
      <w:pPr>
        <w:shd w:val="clear" w:color="auto" w:fill="FFFFFF"/>
        <w:spacing w:before="180" w:after="180"/>
        <w:ind w:left="720"/>
        <w:rPr>
          <w:rStyle w:val="Strong"/>
          <w:b w:val="0"/>
          <w:bCs w:val="0"/>
          <w:i/>
          <w:iCs/>
          <w:color w:val="2D3B45"/>
        </w:rPr>
      </w:pPr>
      <w:r w:rsidRPr="009C4B8C">
        <w:rPr>
          <w:i/>
          <w:iCs/>
          <w:color w:val="2D3B45"/>
        </w:rPr>
        <w:t>Late work will receive a 10% deduction in points for each day it is late</w:t>
      </w:r>
      <w:r>
        <w:rPr>
          <w:i/>
          <w:iCs/>
          <w:color w:val="2D3B45"/>
        </w:rPr>
        <w:t>.</w:t>
      </w:r>
    </w:p>
    <w:p w14:paraId="588FB9D4" w14:textId="5691D3CF" w:rsidR="0082339B" w:rsidRPr="00F1176B" w:rsidRDefault="00F1176B" w:rsidP="0082339B">
      <w:pPr>
        <w:pStyle w:val="NormalWeb"/>
        <w:rPr>
          <w:color w:val="7030A0"/>
        </w:rPr>
      </w:pPr>
      <w:r w:rsidRPr="00F1176B">
        <w:rPr>
          <w:rStyle w:val="Strong"/>
          <w:color w:val="7030A0"/>
        </w:rPr>
        <w:t xml:space="preserve">Assignment 8: </w:t>
      </w:r>
      <w:r w:rsidR="0082339B" w:rsidRPr="00F1176B">
        <w:rPr>
          <w:rStyle w:val="Strong"/>
          <w:color w:val="7030A0"/>
        </w:rPr>
        <w:t>Lesson Plan 3</w:t>
      </w:r>
      <w:r w:rsidR="0082339B" w:rsidRPr="00F1176B">
        <w:rPr>
          <w:color w:val="7030A0"/>
        </w:rPr>
        <w:t xml:space="preserve">  </w:t>
      </w:r>
    </w:p>
    <w:p w14:paraId="06772BB2" w14:textId="59317B84" w:rsidR="0082339B" w:rsidRDefault="0082339B" w:rsidP="0082339B">
      <w:pPr>
        <w:pStyle w:val="NormalWeb"/>
        <w:ind w:left="720"/>
      </w:pPr>
      <w:r>
        <w:t xml:space="preserve">Due: </w:t>
      </w:r>
      <w:r w:rsidR="00F1176B">
        <w:t>April 11</w:t>
      </w:r>
      <w:r w:rsidR="00F1176B" w:rsidRPr="00F1176B">
        <w:rPr>
          <w:vertAlign w:val="superscript"/>
        </w:rPr>
        <w:t>th</w:t>
      </w:r>
      <w:r w:rsidR="00F1176B">
        <w:t xml:space="preserve"> at 11:59pm</w:t>
      </w:r>
    </w:p>
    <w:p w14:paraId="24D3F1E1" w14:textId="77777777" w:rsidR="0082339B" w:rsidRDefault="0082339B" w:rsidP="0082339B">
      <w:pPr>
        <w:pStyle w:val="NormalWeb"/>
        <w:ind w:left="720"/>
      </w:pPr>
      <w:r>
        <w:t>Points: 10 points</w:t>
      </w:r>
    </w:p>
    <w:p w14:paraId="5CDF8827" w14:textId="14D23D7F" w:rsidR="0082339B" w:rsidRDefault="0082339B" w:rsidP="0082339B">
      <w:pPr>
        <w:pStyle w:val="NormalWeb"/>
        <w:ind w:left="720"/>
      </w:pPr>
      <w:r>
        <w:t>Submit: Canvas course</w:t>
      </w:r>
    </w:p>
    <w:p w14:paraId="1CD8DAE6" w14:textId="77777777" w:rsidR="0082339B" w:rsidRDefault="0082339B" w:rsidP="0082339B">
      <w:pPr>
        <w:pStyle w:val="NormalWeb"/>
        <w:ind w:left="720"/>
      </w:pPr>
      <w:r>
        <w:t xml:space="preserve">Based on our class thematic unit, you will prepare an integrated thematic Lesson Plan. Your Lesson Plan should be focused on the same age group as your Lesson Plan 1. </w:t>
      </w:r>
      <w:r>
        <w:rPr>
          <w:rStyle w:val="Emphasis"/>
        </w:rPr>
        <w:t>You will find a lesson plan template on Canvas.</w:t>
      </w:r>
      <w:r>
        <w:t xml:space="preserve"> You will write a Lesson Plan (to be turned in on Canvas). Remember to make your activity hands-on and interactive. Your Lesson must be developmentally appropriate, geared to grades K-3, related to Florida State Standards, and include accommodations for special needs/LEP/ESOL students.  NAEYC 4; FSAC/PK-3 1.6, 1.8, 4.3, 7.1, 9.3; PEC 9; ESOL 3.3.c; FEAP 2(A)1a-f; FEAP 2(A)2a-i; FEAP 2(A)3a-j; FEAP 2(A)4a-f)</w:t>
      </w:r>
    </w:p>
    <w:p w14:paraId="70DE441D" w14:textId="77777777" w:rsidR="0082339B" w:rsidRPr="009C4B8C" w:rsidRDefault="0082339B" w:rsidP="0082339B">
      <w:pPr>
        <w:shd w:val="clear" w:color="auto" w:fill="FFFFFF"/>
        <w:spacing w:before="180" w:after="180"/>
        <w:ind w:left="720"/>
        <w:rPr>
          <w:color w:val="2D3B45"/>
        </w:rPr>
      </w:pPr>
      <w:r w:rsidRPr="009C4B8C">
        <w:rPr>
          <w:color w:val="2D3B45"/>
        </w:rPr>
        <w:lastRenderedPageBreak/>
        <w:t xml:space="preserve">All the </w:t>
      </w:r>
      <w:proofErr w:type="spellStart"/>
      <w:r w:rsidRPr="009C4B8C">
        <w:rPr>
          <w:color w:val="2D3B45"/>
        </w:rPr>
        <w:t>the</w:t>
      </w:r>
      <w:proofErr w:type="spellEnd"/>
      <w:r w:rsidRPr="009C4B8C">
        <w:rPr>
          <w:color w:val="2D3B45"/>
        </w:rPr>
        <w:t xml:space="preserve"> Canvas Assignments, Discussions and Quizzes should be completed by the due date! </w:t>
      </w:r>
    </w:p>
    <w:p w14:paraId="19E8046C" w14:textId="77777777" w:rsidR="0082339B" w:rsidRPr="009C4B8C" w:rsidRDefault="0082339B" w:rsidP="0082339B">
      <w:pPr>
        <w:shd w:val="clear" w:color="auto" w:fill="FFFFFF"/>
        <w:spacing w:before="180" w:after="180"/>
        <w:ind w:left="720"/>
        <w:rPr>
          <w:color w:val="2D3B45"/>
        </w:rPr>
      </w:pPr>
      <w:r w:rsidRPr="009C4B8C">
        <w:rPr>
          <w:i/>
          <w:iCs/>
          <w:color w:val="E03E2D"/>
        </w:rPr>
        <w:t>All Assignments are Due the day before class at 11:59pm unless otherwise noted above (or on the Canvas course modules</w:t>
      </w:r>
      <w:r>
        <w:rPr>
          <w:i/>
          <w:iCs/>
          <w:color w:val="E03E2D"/>
        </w:rPr>
        <w:t>).</w:t>
      </w:r>
    </w:p>
    <w:p w14:paraId="646CC5CC" w14:textId="6C9B217E" w:rsidR="0082339B" w:rsidRPr="00007F26" w:rsidRDefault="0082339B" w:rsidP="00007F26">
      <w:pPr>
        <w:shd w:val="clear" w:color="auto" w:fill="FFFFFF"/>
        <w:spacing w:before="180" w:after="180"/>
        <w:ind w:left="720"/>
        <w:rPr>
          <w:rStyle w:val="Emphasis"/>
          <w:color w:val="2D3B45"/>
        </w:rPr>
      </w:pPr>
      <w:r w:rsidRPr="009C4B8C">
        <w:rPr>
          <w:i/>
          <w:iCs/>
          <w:color w:val="2D3B45"/>
        </w:rPr>
        <w:t>Late work will receive a 10% deduction in points for each day it is late.</w:t>
      </w:r>
    </w:p>
    <w:p w14:paraId="113D1F16" w14:textId="77777777" w:rsidR="0082339B" w:rsidRDefault="0082339B" w:rsidP="0082339B">
      <w:pPr>
        <w:pStyle w:val="NormalWeb"/>
        <w:rPr>
          <w:rStyle w:val="Emphasis"/>
        </w:rPr>
      </w:pPr>
    </w:p>
    <w:p w14:paraId="6372E9F0" w14:textId="0DD0A31D" w:rsidR="0082339B" w:rsidRPr="0082339B" w:rsidRDefault="0082339B" w:rsidP="0082339B">
      <w:pPr>
        <w:pStyle w:val="NormalWeb"/>
        <w:rPr>
          <w:rStyle w:val="Strong"/>
          <w:color w:val="7030A0"/>
        </w:rPr>
      </w:pPr>
      <w:r w:rsidRPr="0082339B">
        <w:rPr>
          <w:rStyle w:val="Strong"/>
          <w:color w:val="7030A0"/>
        </w:rPr>
        <w:t xml:space="preserve">Assignment </w:t>
      </w:r>
      <w:r w:rsidR="00F1176B">
        <w:rPr>
          <w:rStyle w:val="Strong"/>
          <w:color w:val="7030A0"/>
        </w:rPr>
        <w:t>9</w:t>
      </w:r>
      <w:r w:rsidRPr="0082339B">
        <w:rPr>
          <w:rStyle w:val="Strong"/>
          <w:color w:val="7030A0"/>
        </w:rPr>
        <w:t xml:space="preserve">: FINAL PROJECT Integrated Thematic Unit </w:t>
      </w:r>
    </w:p>
    <w:p w14:paraId="716542AC" w14:textId="5E5BA117" w:rsidR="0082339B" w:rsidRDefault="0082339B" w:rsidP="0082339B">
      <w:pPr>
        <w:pStyle w:val="NormalWeb"/>
        <w:ind w:left="720"/>
      </w:pPr>
      <w:r>
        <w:t>Due:</w:t>
      </w:r>
      <w:r w:rsidR="00007F26">
        <w:t xml:space="preserve"> April 28</w:t>
      </w:r>
      <w:r w:rsidR="00007F26" w:rsidRPr="00007F26">
        <w:rPr>
          <w:vertAlign w:val="superscript"/>
        </w:rPr>
        <w:t>th</w:t>
      </w:r>
      <w:r w:rsidR="00007F26">
        <w:t xml:space="preserve"> at 11:59pm</w:t>
      </w:r>
    </w:p>
    <w:p w14:paraId="54BBB3F3" w14:textId="77777777" w:rsidR="0082339B" w:rsidRDefault="0082339B" w:rsidP="0082339B">
      <w:pPr>
        <w:pStyle w:val="NormalWeb"/>
        <w:ind w:left="720"/>
      </w:pPr>
      <w:r>
        <w:t>Points: 10 points</w:t>
      </w:r>
    </w:p>
    <w:p w14:paraId="3FF347AC" w14:textId="3C411D7A" w:rsidR="0082339B" w:rsidRDefault="0082339B" w:rsidP="0082339B">
      <w:pPr>
        <w:pStyle w:val="NormalWeb"/>
        <w:ind w:left="720"/>
      </w:pPr>
      <w:r>
        <w:t>Submit: Canvas course</w:t>
      </w:r>
      <w:r w:rsidR="00007F26">
        <w:t xml:space="preserve"> &amp; </w:t>
      </w:r>
      <w:proofErr w:type="spellStart"/>
      <w:r w:rsidR="00007F26" w:rsidRPr="00007F26">
        <w:rPr>
          <w:b/>
          <w:bCs/>
          <w:color w:val="C00000"/>
        </w:rPr>
        <w:t>ViaTextLive</w:t>
      </w:r>
      <w:proofErr w:type="spellEnd"/>
    </w:p>
    <w:p w14:paraId="4A85762D" w14:textId="77777777" w:rsidR="0082339B" w:rsidRDefault="0082339B" w:rsidP="0082339B">
      <w:pPr>
        <w:pStyle w:val="NormalWeb"/>
        <w:ind w:left="720"/>
      </w:pPr>
      <w:r>
        <w:rPr>
          <w:rStyle w:val="Emphasis"/>
          <w:b/>
          <w:bCs/>
          <w:color w:val="BA372A"/>
        </w:rPr>
        <w:t xml:space="preserve">This is a </w:t>
      </w:r>
      <w:proofErr w:type="spellStart"/>
      <w:r>
        <w:rPr>
          <w:rStyle w:val="Emphasis"/>
          <w:b/>
          <w:bCs/>
          <w:color w:val="BA372A"/>
          <w:u w:val="single"/>
        </w:rPr>
        <w:t>viaLiveText</w:t>
      </w:r>
      <w:proofErr w:type="spellEnd"/>
      <w:r>
        <w:rPr>
          <w:rStyle w:val="Emphasis"/>
          <w:b/>
          <w:bCs/>
          <w:color w:val="BA372A"/>
        </w:rPr>
        <w:t xml:space="preserve"> assignment</w:t>
      </w:r>
      <w:r>
        <w:rPr>
          <w:rStyle w:val="Emphasis"/>
          <w:b/>
          <w:bCs/>
        </w:rPr>
        <w:t>.</w:t>
      </w:r>
      <w:r>
        <w:rPr>
          <w:rStyle w:val="Strong"/>
        </w:rPr>
        <w:t xml:space="preserve"> Provide instruction that integrates listening, speaking, reading, and writing for English Learners of diverse backgrounds and varying English proficiency levels. (FEAP 2(A)1a-f; FEAP 2(A) 2a-i; FEAP 2(A)3a-j; FEAP 2(A)4a-f; FEAP 2(A)2g; FEAP 2(A)2h-i; FEAP 2(A)3g; FEAP 2(A)4c; PEC 8, 9,10; ESOL 3.2.k, 3.3.a, 3.3.c - </w:t>
      </w:r>
      <w:r>
        <w:t xml:space="preserve">Students will design and plan an integrated thematic </w:t>
      </w:r>
      <w:proofErr w:type="gramStart"/>
      <w:r>
        <w:t>week long</w:t>
      </w:r>
      <w:proofErr w:type="gramEnd"/>
      <w:r>
        <w:t>-unit for a class or small group that includes all academic areas.  All activities for the unit must be developmentally appropriate, geared to the primary grades, relate to the Florida State Standards, including accommodations for special needs/LEP/ESOL students and include technology.  Items to be included in the unit:  lesson plans, higher order thinking questions (Bloom or Webb), technology integration.</w:t>
      </w:r>
    </w:p>
    <w:p w14:paraId="7D137BF4" w14:textId="77777777" w:rsidR="0082339B" w:rsidRDefault="0082339B" w:rsidP="0082339B">
      <w:pPr>
        <w:numPr>
          <w:ilvl w:val="0"/>
          <w:numId w:val="24"/>
        </w:numPr>
        <w:tabs>
          <w:tab w:val="clear" w:pos="720"/>
          <w:tab w:val="num" w:pos="1440"/>
        </w:tabs>
        <w:spacing w:before="100" w:beforeAutospacing="1" w:after="100" w:afterAutospacing="1"/>
        <w:ind w:left="1440"/>
      </w:pPr>
      <w:r>
        <w:t>6-8 Thematic Lesson Plan must follow outline given to you by the Professor.</w:t>
      </w:r>
    </w:p>
    <w:p w14:paraId="6F873726" w14:textId="77777777" w:rsidR="0082339B" w:rsidRDefault="0082339B" w:rsidP="0082339B">
      <w:pPr>
        <w:numPr>
          <w:ilvl w:val="0"/>
          <w:numId w:val="24"/>
        </w:numPr>
        <w:tabs>
          <w:tab w:val="clear" w:pos="720"/>
          <w:tab w:val="num" w:pos="1440"/>
        </w:tabs>
        <w:spacing w:before="100" w:beforeAutospacing="1" w:after="100" w:afterAutospacing="1"/>
        <w:ind w:left="1440"/>
      </w:pPr>
      <w:r>
        <w:t>Technology must include 3-5 websites or apps that relate to your unit and are accessible for all students including students with special needs and LEP/ESOL students.</w:t>
      </w:r>
    </w:p>
    <w:p w14:paraId="315BA238" w14:textId="77777777" w:rsidR="0082339B" w:rsidRDefault="0082339B" w:rsidP="0082339B">
      <w:pPr>
        <w:numPr>
          <w:ilvl w:val="0"/>
          <w:numId w:val="24"/>
        </w:numPr>
        <w:tabs>
          <w:tab w:val="clear" w:pos="720"/>
          <w:tab w:val="num" w:pos="1440"/>
        </w:tabs>
        <w:spacing w:before="100" w:beforeAutospacing="1" w:after="100" w:afterAutospacing="1"/>
        <w:ind w:left="1440"/>
      </w:pPr>
      <w:r>
        <w:t xml:space="preserve">Inventory List (Prop Box) create an inventory list of toys, materials, equipment, technology, and supplies for your Thematic Unit. </w:t>
      </w:r>
    </w:p>
    <w:p w14:paraId="236B0A19" w14:textId="77777777" w:rsidR="0082339B" w:rsidRDefault="0082339B" w:rsidP="0082339B">
      <w:pPr>
        <w:numPr>
          <w:ilvl w:val="1"/>
          <w:numId w:val="24"/>
        </w:numPr>
        <w:tabs>
          <w:tab w:val="clear" w:pos="1440"/>
          <w:tab w:val="num" w:pos="2160"/>
        </w:tabs>
        <w:spacing w:before="100" w:beforeAutospacing="1" w:after="100" w:afterAutospacing="1"/>
        <w:ind w:left="2160"/>
      </w:pPr>
      <w:r>
        <w:t>The inventory will include culturally relevant and assistive technology materials that meet all developmental modalities as well as support special needs and LEP students.</w:t>
      </w:r>
    </w:p>
    <w:p w14:paraId="5C6F2D0F" w14:textId="77777777" w:rsidR="0082339B" w:rsidRDefault="0082339B" w:rsidP="0082339B">
      <w:pPr>
        <w:pStyle w:val="NormalWeb"/>
        <w:ind w:left="720"/>
      </w:pPr>
      <w:r>
        <w:rPr>
          <w:rStyle w:val="Emphasis"/>
        </w:rPr>
        <w:t xml:space="preserve">Submit in Canvas </w:t>
      </w:r>
    </w:p>
    <w:p w14:paraId="30207955" w14:textId="77777777" w:rsidR="0082339B" w:rsidRDefault="0082339B" w:rsidP="0082339B">
      <w:pPr>
        <w:pStyle w:val="NormalWeb"/>
        <w:ind w:left="720"/>
      </w:pPr>
      <w:r>
        <w:rPr>
          <w:rStyle w:val="Strong"/>
        </w:rPr>
        <w:t xml:space="preserve">Submit in </w:t>
      </w:r>
      <w:proofErr w:type="spellStart"/>
      <w:r>
        <w:rPr>
          <w:rStyle w:val="Strong"/>
        </w:rPr>
        <w:t>ViaLiveText</w:t>
      </w:r>
      <w:proofErr w:type="spellEnd"/>
    </w:p>
    <w:p w14:paraId="68DB8665" w14:textId="5E751EBB" w:rsidR="0082339B" w:rsidRDefault="0082339B" w:rsidP="0082339B">
      <w:pPr>
        <w:pStyle w:val="NormalWeb"/>
      </w:pPr>
    </w:p>
    <w:p w14:paraId="48BFCCB3" w14:textId="6C4399E9" w:rsidR="0082339B" w:rsidRDefault="0082339B" w:rsidP="0082339B">
      <w:pPr>
        <w:pStyle w:val="NormalWeb"/>
      </w:pPr>
      <w:r>
        <w:rPr>
          <w:rStyle w:val="Strong"/>
        </w:rPr>
        <w:t>Quizzes</w:t>
      </w:r>
      <w:r w:rsidR="00007F26">
        <w:rPr>
          <w:rStyle w:val="Strong"/>
        </w:rPr>
        <w:t xml:space="preserve"> </w:t>
      </w:r>
      <w:r w:rsidR="00007F26" w:rsidRPr="00007F26">
        <w:rPr>
          <w:rStyle w:val="Strong"/>
          <w:b w:val="0"/>
          <w:bCs w:val="0"/>
        </w:rPr>
        <w:t>(10 quizzes at 10 points each)</w:t>
      </w:r>
    </w:p>
    <w:p w14:paraId="011CBA1C" w14:textId="77777777" w:rsidR="0082339B" w:rsidRDefault="0082339B" w:rsidP="0082339B">
      <w:pPr>
        <w:pStyle w:val="NormalWeb"/>
      </w:pPr>
      <w:r>
        <w:lastRenderedPageBreak/>
        <w:t xml:space="preserve">The quizzes are mostly multiple choice and based on the </w:t>
      </w:r>
      <w:proofErr w:type="spellStart"/>
      <w:r>
        <w:t>Gestwicki</w:t>
      </w:r>
      <w:proofErr w:type="spellEnd"/>
      <w:r>
        <w:t xml:space="preserve"> Textbook, </w:t>
      </w:r>
      <w:r>
        <w:rPr>
          <w:rStyle w:val="Emphasis"/>
        </w:rPr>
        <w:t xml:space="preserve">Developmentally Appropriate Practice: Curriculum and Development in Early Childhood. </w:t>
      </w:r>
      <w:r>
        <w:t>All quizzes are open note/open book! I want you to look up the answers J The purpose of Quizzes is to check your comprehension. Many of the questions are taken directly from the text.</w:t>
      </w:r>
    </w:p>
    <w:p w14:paraId="461C77CC" w14:textId="77777777" w:rsidR="0082339B" w:rsidRDefault="0082339B" w:rsidP="0082339B">
      <w:pPr>
        <w:numPr>
          <w:ilvl w:val="0"/>
          <w:numId w:val="25"/>
        </w:numPr>
        <w:spacing w:before="100" w:beforeAutospacing="1" w:after="100" w:afterAutospacing="1"/>
      </w:pPr>
      <w:r>
        <w:t>Quizzes are due the night before class (Mondays @ 11:59pm).</w:t>
      </w:r>
    </w:p>
    <w:p w14:paraId="4D2CACB8" w14:textId="77777777" w:rsidR="0082339B" w:rsidRDefault="0082339B" w:rsidP="0082339B">
      <w:pPr>
        <w:numPr>
          <w:ilvl w:val="0"/>
          <w:numId w:val="25"/>
        </w:numPr>
        <w:spacing w:before="100" w:beforeAutospacing="1" w:after="100" w:afterAutospacing="1"/>
      </w:pPr>
      <w:r>
        <w:t>The quiz is not timed, so you can take as much or as little time as you need.</w:t>
      </w:r>
    </w:p>
    <w:p w14:paraId="45EAEB75" w14:textId="77777777" w:rsidR="0082339B" w:rsidRDefault="0082339B" w:rsidP="0082339B">
      <w:pPr>
        <w:numPr>
          <w:ilvl w:val="0"/>
          <w:numId w:val="25"/>
        </w:numPr>
        <w:spacing w:before="100" w:beforeAutospacing="1" w:after="100" w:afterAutospacing="1"/>
      </w:pPr>
      <w:r>
        <w:t>You may use your notes and textbook to take the quiz.</w:t>
      </w:r>
    </w:p>
    <w:p w14:paraId="6057AE76" w14:textId="77777777" w:rsidR="0082339B" w:rsidRDefault="0082339B" w:rsidP="0082339B">
      <w:pPr>
        <w:pStyle w:val="NormalWeb"/>
      </w:pPr>
      <w:r>
        <w:rPr>
          <w:rStyle w:val="Strong"/>
        </w:rPr>
        <w:t xml:space="preserve">Weekly Discussions </w:t>
      </w:r>
    </w:p>
    <w:p w14:paraId="1ECCBF3C" w14:textId="533C26C0" w:rsidR="0082339B" w:rsidRDefault="0082339B" w:rsidP="0082339B">
      <w:pPr>
        <w:pStyle w:val="NormalWeb"/>
      </w:pPr>
      <w:r>
        <w:t>Each week there will be Discussions due on Monday</w:t>
      </w:r>
      <w:r w:rsidR="004672C3">
        <w:t>s</w:t>
      </w:r>
      <w:r>
        <w:t xml:space="preserve"> @ 11:59pm:</w:t>
      </w:r>
    </w:p>
    <w:p w14:paraId="2FD11686" w14:textId="77777777" w:rsidR="0082339B" w:rsidRDefault="0082339B" w:rsidP="0082339B">
      <w:pPr>
        <w:pStyle w:val="NormalWeb"/>
      </w:pPr>
      <w:r>
        <w:t xml:space="preserve">(1) Getting Ready for Class: A Discussion that will get to ready for Class (usually reading, watching </w:t>
      </w:r>
      <w:proofErr w:type="gramStart"/>
      <w:r>
        <w:t>videos</w:t>
      </w:r>
      <w:proofErr w:type="gramEnd"/>
      <w:r>
        <w:t xml:space="preserve"> and reflecting on new content. This is a </w:t>
      </w:r>
      <w:proofErr w:type="gramStart"/>
      <w:r>
        <w:t>LOW Risk</w:t>
      </w:r>
      <w:proofErr w:type="gramEnd"/>
      <w:r>
        <w:t xml:space="preserve"> Activity and you will be graded for completion). Due Mondays at 11:59pm the day before class.</w:t>
      </w:r>
    </w:p>
    <w:p w14:paraId="0359CF3A" w14:textId="5C4B843D" w:rsidR="0082339B" w:rsidRDefault="0082339B" w:rsidP="0082339B">
      <w:pPr>
        <w:pStyle w:val="NormalWeb"/>
      </w:pPr>
      <w:r>
        <w:t>(2) Readings: There will be a weekly discussion based on the Rae Pica book, These Discussion posts will be graded for accuracy</w:t>
      </w:r>
      <w:r w:rsidR="004672C3">
        <w:t xml:space="preserve">. </w:t>
      </w:r>
      <w:r w:rsidR="004672C3">
        <w:t>Due Mondays at 11:59pm the day before class.</w:t>
      </w:r>
    </w:p>
    <w:p w14:paraId="276F8E8E" w14:textId="77777777" w:rsidR="0082339B" w:rsidRDefault="0082339B" w:rsidP="0082339B">
      <w:pPr>
        <w:pStyle w:val="NormalWeb"/>
      </w:pPr>
      <w:r>
        <w:rPr>
          <w:rStyle w:val="Emphasis"/>
        </w:rPr>
        <w:t>Submit in Canvas</w:t>
      </w:r>
    </w:p>
    <w:p w14:paraId="1FFEA0E9" w14:textId="77777777" w:rsidR="009B2C1F" w:rsidRPr="00E60966" w:rsidRDefault="00E60966" w:rsidP="00E60966">
      <w:pPr>
        <w:rPr>
          <w:b/>
        </w:rPr>
      </w:pPr>
      <w:r w:rsidRPr="00E60966">
        <w:rPr>
          <w:b/>
        </w:rPr>
        <w:t>EEC 4268: Fall 202</w:t>
      </w:r>
      <w:r w:rsidR="00795C90">
        <w:rPr>
          <w:b/>
        </w:rPr>
        <w:t>1</w:t>
      </w:r>
      <w:r w:rsidRPr="00E60966">
        <w:rPr>
          <w:b/>
        </w:rPr>
        <w:t xml:space="preserve"> Assignments &amp; Due Dates</w:t>
      </w:r>
    </w:p>
    <w:p w14:paraId="066FC850" w14:textId="77777777" w:rsidR="00E60966" w:rsidRPr="00A16504" w:rsidRDefault="00E60966" w:rsidP="00E60966"/>
    <w:tbl>
      <w:tblPr>
        <w:tblStyle w:val="TableGrid"/>
        <w:tblW w:w="9715" w:type="dxa"/>
        <w:tblLook w:val="04A0" w:firstRow="1" w:lastRow="0" w:firstColumn="1" w:lastColumn="0" w:noHBand="0" w:noVBand="1"/>
      </w:tblPr>
      <w:tblGrid>
        <w:gridCol w:w="2337"/>
        <w:gridCol w:w="2338"/>
        <w:gridCol w:w="5040"/>
      </w:tblGrid>
      <w:tr w:rsidR="00E60966" w:rsidRPr="00A16504" w14:paraId="17DF6931" w14:textId="77777777" w:rsidTr="00D34569">
        <w:tc>
          <w:tcPr>
            <w:tcW w:w="2337" w:type="dxa"/>
          </w:tcPr>
          <w:p w14:paraId="09646B59" w14:textId="77777777" w:rsidR="00E60966" w:rsidRPr="00A16504" w:rsidRDefault="00E60966" w:rsidP="00D34569">
            <w:pPr>
              <w:rPr>
                <w:b/>
              </w:rPr>
            </w:pPr>
            <w:r w:rsidRPr="00A16504">
              <w:rPr>
                <w:b/>
              </w:rPr>
              <w:t>Assignments</w:t>
            </w:r>
          </w:p>
        </w:tc>
        <w:tc>
          <w:tcPr>
            <w:tcW w:w="2338" w:type="dxa"/>
          </w:tcPr>
          <w:p w14:paraId="6C76F757" w14:textId="77777777" w:rsidR="00E60966" w:rsidRPr="00A16504" w:rsidRDefault="00E60966" w:rsidP="00D34569">
            <w:r w:rsidRPr="00A16504">
              <w:t>Points</w:t>
            </w:r>
          </w:p>
        </w:tc>
        <w:tc>
          <w:tcPr>
            <w:tcW w:w="5040" w:type="dxa"/>
          </w:tcPr>
          <w:p w14:paraId="2AFBC5C9" w14:textId="77777777" w:rsidR="00E60966" w:rsidRPr="00A16504" w:rsidRDefault="00E60966" w:rsidP="00D34569">
            <w:r w:rsidRPr="00A16504">
              <w:t>Due Date</w:t>
            </w:r>
          </w:p>
        </w:tc>
      </w:tr>
      <w:tr w:rsidR="00E60966" w:rsidRPr="00A16504" w14:paraId="0DDF7260" w14:textId="77777777" w:rsidTr="00D34569">
        <w:tc>
          <w:tcPr>
            <w:tcW w:w="2337" w:type="dxa"/>
          </w:tcPr>
          <w:p w14:paraId="70D346FA" w14:textId="5CB5D3FC" w:rsidR="00E60966" w:rsidRPr="00A16504" w:rsidRDefault="00E60966" w:rsidP="00D34569">
            <w:r w:rsidRPr="00A16504">
              <w:t>Assignment</w:t>
            </w:r>
            <w:r w:rsidR="004672C3">
              <w:t xml:space="preserve"> 1</w:t>
            </w:r>
            <w:r w:rsidRPr="00A16504">
              <w:t xml:space="preserve">: </w:t>
            </w:r>
            <w:r w:rsidR="004672C3">
              <w:t>Syllabus Contract</w:t>
            </w:r>
          </w:p>
        </w:tc>
        <w:tc>
          <w:tcPr>
            <w:tcW w:w="2338" w:type="dxa"/>
          </w:tcPr>
          <w:p w14:paraId="7456DE47" w14:textId="5F62826E" w:rsidR="00E60966" w:rsidRPr="00A16504" w:rsidRDefault="004672C3" w:rsidP="00D34569">
            <w:r>
              <w:t>Complete/Incomplete</w:t>
            </w:r>
          </w:p>
        </w:tc>
        <w:tc>
          <w:tcPr>
            <w:tcW w:w="5040" w:type="dxa"/>
          </w:tcPr>
          <w:p w14:paraId="439A3491" w14:textId="2080F13D" w:rsidR="00E60966" w:rsidRPr="00A16504" w:rsidRDefault="004672C3" w:rsidP="00D34569">
            <w:r>
              <w:t>1/14/2022</w:t>
            </w:r>
          </w:p>
        </w:tc>
      </w:tr>
      <w:tr w:rsidR="00D34569" w:rsidRPr="00A16504" w14:paraId="0EB608E2" w14:textId="77777777" w:rsidTr="00D34569">
        <w:tc>
          <w:tcPr>
            <w:tcW w:w="2337" w:type="dxa"/>
          </w:tcPr>
          <w:p w14:paraId="50337C3B" w14:textId="384F0A1F" w:rsidR="00D34569" w:rsidRPr="00A16504" w:rsidRDefault="00D34569" w:rsidP="00D34569">
            <w:r w:rsidRPr="00A16504">
              <w:t>Assignment</w:t>
            </w:r>
            <w:r w:rsidR="004672C3">
              <w:t xml:space="preserve"> 2</w:t>
            </w:r>
            <w:r w:rsidRPr="00A16504">
              <w:t xml:space="preserve">: </w:t>
            </w:r>
          </w:p>
          <w:p w14:paraId="6231B57A" w14:textId="77777777" w:rsidR="00D34569" w:rsidRPr="00A16504" w:rsidRDefault="00D34569" w:rsidP="00D34569">
            <w:r w:rsidRPr="00A16504">
              <w:t>Advocacy for Play Research Paper</w:t>
            </w:r>
          </w:p>
        </w:tc>
        <w:tc>
          <w:tcPr>
            <w:tcW w:w="2338" w:type="dxa"/>
          </w:tcPr>
          <w:p w14:paraId="280C058E" w14:textId="77777777" w:rsidR="00D34569" w:rsidRPr="00A16504" w:rsidRDefault="00D34569" w:rsidP="00D34569">
            <w:r>
              <w:t>10</w:t>
            </w:r>
          </w:p>
        </w:tc>
        <w:tc>
          <w:tcPr>
            <w:tcW w:w="5040" w:type="dxa"/>
          </w:tcPr>
          <w:p w14:paraId="703DD234" w14:textId="03F6E6F1" w:rsidR="00D34569" w:rsidRPr="00A16504" w:rsidRDefault="004672C3" w:rsidP="00D34569">
            <w:r>
              <w:t>2/1/2022 at 4:20pm</w:t>
            </w:r>
            <w:r w:rsidR="004154FD">
              <w:t xml:space="preserve">  </w:t>
            </w:r>
          </w:p>
        </w:tc>
      </w:tr>
      <w:tr w:rsidR="00D34569" w:rsidRPr="00A16504" w14:paraId="0A056787" w14:textId="77777777" w:rsidTr="00D34569">
        <w:tc>
          <w:tcPr>
            <w:tcW w:w="2337" w:type="dxa"/>
          </w:tcPr>
          <w:p w14:paraId="4A98DED1" w14:textId="25FAFF00" w:rsidR="00D34569" w:rsidRPr="00A16504" w:rsidRDefault="00D34569" w:rsidP="00D34569">
            <w:r w:rsidRPr="00A16504">
              <w:t>Assignment</w:t>
            </w:r>
            <w:r w:rsidR="00450D13">
              <w:t xml:space="preserve"> 3</w:t>
            </w:r>
            <w:r w:rsidRPr="00A16504">
              <w:t xml:space="preserve">: </w:t>
            </w:r>
          </w:p>
          <w:p w14:paraId="65A8E4A5" w14:textId="77777777" w:rsidR="00D34569" w:rsidRPr="00A16504" w:rsidRDefault="00D34569" w:rsidP="00D34569">
            <w:r w:rsidRPr="00A16504">
              <w:t>Curriculum Models</w:t>
            </w:r>
          </w:p>
        </w:tc>
        <w:tc>
          <w:tcPr>
            <w:tcW w:w="2338" w:type="dxa"/>
          </w:tcPr>
          <w:p w14:paraId="1B587D4A" w14:textId="77777777" w:rsidR="00D34569" w:rsidRPr="00A16504" w:rsidRDefault="00D34569" w:rsidP="00D34569">
            <w:r w:rsidRPr="00A16504">
              <w:t>10</w:t>
            </w:r>
          </w:p>
        </w:tc>
        <w:tc>
          <w:tcPr>
            <w:tcW w:w="5040" w:type="dxa"/>
          </w:tcPr>
          <w:p w14:paraId="0655C12E" w14:textId="77777777" w:rsidR="00D34569" w:rsidRDefault="00450D13" w:rsidP="00D34569">
            <w:r>
              <w:t>2/14/2022 @ 11:59pm</w:t>
            </w:r>
          </w:p>
          <w:p w14:paraId="04580030" w14:textId="77777777" w:rsidR="00450D13" w:rsidRDefault="00450D13" w:rsidP="00D34569">
            <w:r>
              <w:t>Presentations: 2/15/2022</w:t>
            </w:r>
          </w:p>
          <w:p w14:paraId="2CCB3037" w14:textId="57AF8A43" w:rsidR="00450D13" w:rsidRPr="00A16504" w:rsidRDefault="00450D13" w:rsidP="00D34569"/>
        </w:tc>
      </w:tr>
      <w:tr w:rsidR="005639CF" w:rsidRPr="00A16504" w14:paraId="72F3171A" w14:textId="77777777" w:rsidTr="00D34569">
        <w:tc>
          <w:tcPr>
            <w:tcW w:w="2337" w:type="dxa"/>
          </w:tcPr>
          <w:p w14:paraId="0C616CB4" w14:textId="35015049" w:rsidR="005639CF" w:rsidRPr="00A16504" w:rsidRDefault="005639CF" w:rsidP="00D34569">
            <w:r w:rsidRPr="00A16504">
              <w:t>Assignmen</w:t>
            </w:r>
            <w:r w:rsidR="00450D13">
              <w:t>t 4</w:t>
            </w:r>
            <w:r w:rsidRPr="00A16504">
              <w:t>: Lesson Plan</w:t>
            </w:r>
            <w:r>
              <w:t xml:space="preserve"> 1</w:t>
            </w:r>
            <w:r w:rsidRPr="00A16504">
              <w:t xml:space="preserve"> &amp; Prop Box</w:t>
            </w:r>
          </w:p>
        </w:tc>
        <w:tc>
          <w:tcPr>
            <w:tcW w:w="2338" w:type="dxa"/>
          </w:tcPr>
          <w:p w14:paraId="1093F3E2" w14:textId="77777777" w:rsidR="005639CF" w:rsidRPr="00A16504" w:rsidRDefault="005639CF" w:rsidP="00D34569">
            <w:r>
              <w:t>15</w:t>
            </w:r>
          </w:p>
        </w:tc>
        <w:tc>
          <w:tcPr>
            <w:tcW w:w="5040" w:type="dxa"/>
          </w:tcPr>
          <w:p w14:paraId="16FFEB50" w14:textId="5DE1A845" w:rsidR="005639CF" w:rsidRPr="00A16504" w:rsidRDefault="00450D13" w:rsidP="00D34569">
            <w:r>
              <w:t>2/28/2022 @ 11:59pm</w:t>
            </w:r>
          </w:p>
        </w:tc>
      </w:tr>
      <w:tr w:rsidR="00D34569" w:rsidRPr="00A16504" w14:paraId="6381CF68" w14:textId="77777777" w:rsidTr="00D34569">
        <w:tc>
          <w:tcPr>
            <w:tcW w:w="2337" w:type="dxa"/>
          </w:tcPr>
          <w:p w14:paraId="72CA45BD" w14:textId="3DB690EB" w:rsidR="00D34569" w:rsidRPr="00A16504" w:rsidRDefault="00D34569" w:rsidP="00D34569">
            <w:r w:rsidRPr="00A16504">
              <w:t>Assignment</w:t>
            </w:r>
            <w:r w:rsidR="00450D13">
              <w:t xml:space="preserve"> 5</w:t>
            </w:r>
            <w:r w:rsidRPr="00A16504">
              <w:t>:</w:t>
            </w:r>
          </w:p>
          <w:p w14:paraId="54E26942" w14:textId="77777777" w:rsidR="00D34569" w:rsidRPr="00A16504" w:rsidRDefault="00D34569" w:rsidP="00D34569">
            <w:r w:rsidRPr="00A16504">
              <w:t>DAP Observation Paper</w:t>
            </w:r>
          </w:p>
        </w:tc>
        <w:tc>
          <w:tcPr>
            <w:tcW w:w="2338" w:type="dxa"/>
          </w:tcPr>
          <w:p w14:paraId="0CECDDB9" w14:textId="49004718" w:rsidR="00D34569" w:rsidRPr="00A16504" w:rsidRDefault="00450D13" w:rsidP="00D34569">
            <w:r>
              <w:t>20</w:t>
            </w:r>
          </w:p>
        </w:tc>
        <w:tc>
          <w:tcPr>
            <w:tcW w:w="5040" w:type="dxa"/>
          </w:tcPr>
          <w:p w14:paraId="7602C664" w14:textId="7A9CB074" w:rsidR="00D34569" w:rsidRPr="00A16504" w:rsidRDefault="00450D13" w:rsidP="00D34569">
            <w:r>
              <w:t>3/15/2022 @ 4:20pm</w:t>
            </w:r>
          </w:p>
        </w:tc>
      </w:tr>
      <w:tr w:rsidR="00D34569" w:rsidRPr="00A16504" w14:paraId="1B9D445C" w14:textId="77777777" w:rsidTr="00D34569">
        <w:tc>
          <w:tcPr>
            <w:tcW w:w="2337" w:type="dxa"/>
          </w:tcPr>
          <w:p w14:paraId="05FEA3F9" w14:textId="28B9FDD8" w:rsidR="00D34569" w:rsidRPr="00A16504" w:rsidRDefault="00D34569" w:rsidP="00D34569">
            <w:r w:rsidRPr="00A16504">
              <w:t>Assignment</w:t>
            </w:r>
            <w:r w:rsidR="00450D13">
              <w:t xml:space="preserve"> 6</w:t>
            </w:r>
            <w:r w:rsidRPr="00A16504">
              <w:t>: Lesson Plan 2</w:t>
            </w:r>
          </w:p>
        </w:tc>
        <w:tc>
          <w:tcPr>
            <w:tcW w:w="2338" w:type="dxa"/>
          </w:tcPr>
          <w:p w14:paraId="14E53D1C" w14:textId="77777777" w:rsidR="00D34569" w:rsidRPr="00A16504" w:rsidRDefault="00D34569" w:rsidP="00D34569">
            <w:r w:rsidRPr="00A16504">
              <w:t>10</w:t>
            </w:r>
          </w:p>
        </w:tc>
        <w:tc>
          <w:tcPr>
            <w:tcW w:w="5040" w:type="dxa"/>
          </w:tcPr>
          <w:p w14:paraId="396610BF" w14:textId="3044FE3D" w:rsidR="00D34569" w:rsidRPr="00A16504" w:rsidRDefault="00450D13" w:rsidP="00D34569">
            <w:r>
              <w:t>3/21/2022 @ 11:59pm</w:t>
            </w:r>
          </w:p>
        </w:tc>
      </w:tr>
      <w:tr w:rsidR="00D34569" w:rsidRPr="00A16504" w14:paraId="799CBE10" w14:textId="77777777" w:rsidTr="00D34569">
        <w:tc>
          <w:tcPr>
            <w:tcW w:w="2337" w:type="dxa"/>
          </w:tcPr>
          <w:p w14:paraId="7B543025" w14:textId="402BC731" w:rsidR="00D34569" w:rsidRPr="00A16504" w:rsidRDefault="00D34569" w:rsidP="00D34569">
            <w:r w:rsidRPr="00A16504">
              <w:t>Assignment</w:t>
            </w:r>
            <w:r w:rsidR="00450D13">
              <w:t xml:space="preserve"> 7</w:t>
            </w:r>
            <w:r w:rsidRPr="00A16504">
              <w:t>: Lesson Planning Calendar</w:t>
            </w:r>
          </w:p>
        </w:tc>
        <w:tc>
          <w:tcPr>
            <w:tcW w:w="2338" w:type="dxa"/>
          </w:tcPr>
          <w:p w14:paraId="67C7FA85" w14:textId="77777777" w:rsidR="00D34569" w:rsidRPr="00A16504" w:rsidRDefault="00D34569" w:rsidP="00D34569">
            <w:r w:rsidRPr="00A16504">
              <w:t>10</w:t>
            </w:r>
          </w:p>
        </w:tc>
        <w:tc>
          <w:tcPr>
            <w:tcW w:w="5040" w:type="dxa"/>
          </w:tcPr>
          <w:p w14:paraId="7DE29C8D" w14:textId="5038026C" w:rsidR="00D34569" w:rsidRPr="00A16504" w:rsidRDefault="00450D13" w:rsidP="00D34569">
            <w:r>
              <w:t>3/28/2022 @ 11:59pm</w:t>
            </w:r>
          </w:p>
        </w:tc>
      </w:tr>
      <w:tr w:rsidR="00D34569" w:rsidRPr="00A16504" w14:paraId="42317357" w14:textId="77777777" w:rsidTr="00D34569">
        <w:tc>
          <w:tcPr>
            <w:tcW w:w="2337" w:type="dxa"/>
          </w:tcPr>
          <w:p w14:paraId="0D345AEF" w14:textId="77777777" w:rsidR="00D34569" w:rsidRPr="00A16504" w:rsidRDefault="00D34569" w:rsidP="00D34569">
            <w:r w:rsidRPr="00A16504">
              <w:t>Assignment: Lesson Plan 3</w:t>
            </w:r>
          </w:p>
        </w:tc>
        <w:tc>
          <w:tcPr>
            <w:tcW w:w="2338" w:type="dxa"/>
          </w:tcPr>
          <w:p w14:paraId="2C9144B0" w14:textId="77777777" w:rsidR="00D34569" w:rsidRPr="00A16504" w:rsidRDefault="00D34569" w:rsidP="00D34569">
            <w:r w:rsidRPr="00A16504">
              <w:t>10</w:t>
            </w:r>
          </w:p>
        </w:tc>
        <w:tc>
          <w:tcPr>
            <w:tcW w:w="5040" w:type="dxa"/>
          </w:tcPr>
          <w:p w14:paraId="5C04E0D0" w14:textId="34B39E12" w:rsidR="00D34569" w:rsidRPr="00A16504" w:rsidRDefault="00450D13" w:rsidP="00D34569">
            <w:r>
              <w:t>4/11/2022 @ 11:59pm</w:t>
            </w:r>
          </w:p>
        </w:tc>
      </w:tr>
      <w:tr w:rsidR="00D34569" w:rsidRPr="00A16504" w14:paraId="07237FDA" w14:textId="77777777" w:rsidTr="00D34569">
        <w:tc>
          <w:tcPr>
            <w:tcW w:w="2337" w:type="dxa"/>
          </w:tcPr>
          <w:p w14:paraId="7E229A08" w14:textId="77777777" w:rsidR="00D34569" w:rsidRPr="00A16504" w:rsidRDefault="00D34569" w:rsidP="00D34569">
            <w:r w:rsidRPr="00A16504">
              <w:lastRenderedPageBreak/>
              <w:t>Assignment: Final Curriculum Unit</w:t>
            </w:r>
          </w:p>
        </w:tc>
        <w:tc>
          <w:tcPr>
            <w:tcW w:w="2338" w:type="dxa"/>
          </w:tcPr>
          <w:p w14:paraId="107C2569" w14:textId="4BADF09E" w:rsidR="00D34569" w:rsidRPr="00A16504" w:rsidRDefault="00D34569" w:rsidP="00D34569">
            <w:r w:rsidRPr="00A16504">
              <w:t>3</w:t>
            </w:r>
            <w:r w:rsidR="001C6630">
              <w:t>0</w:t>
            </w:r>
          </w:p>
        </w:tc>
        <w:tc>
          <w:tcPr>
            <w:tcW w:w="5040" w:type="dxa"/>
          </w:tcPr>
          <w:p w14:paraId="05B3F468" w14:textId="0661EFB7" w:rsidR="00D34569" w:rsidRPr="00A16504" w:rsidRDefault="00450D13" w:rsidP="00D34569">
            <w:r>
              <w:t>4/27/2022 @11:59pm</w:t>
            </w:r>
          </w:p>
          <w:p w14:paraId="63B3E34A" w14:textId="77777777" w:rsidR="00D34569" w:rsidRPr="00A16504" w:rsidRDefault="00D34569" w:rsidP="00D34569">
            <w:r w:rsidRPr="00A16504">
              <w:rPr>
                <w:color w:val="7030A0"/>
              </w:rPr>
              <w:t xml:space="preserve">(On Canvas &amp; </w:t>
            </w:r>
            <w:proofErr w:type="spellStart"/>
            <w:r w:rsidRPr="00A16504">
              <w:rPr>
                <w:color w:val="7030A0"/>
              </w:rPr>
              <w:t>ViaTextLive</w:t>
            </w:r>
            <w:proofErr w:type="spellEnd"/>
            <w:r w:rsidRPr="00A16504">
              <w:rPr>
                <w:color w:val="7030A0"/>
              </w:rPr>
              <w:t>)</w:t>
            </w:r>
          </w:p>
        </w:tc>
      </w:tr>
    </w:tbl>
    <w:p w14:paraId="70F36930" w14:textId="77777777" w:rsidR="00E60966" w:rsidRPr="00A16504" w:rsidRDefault="00E60966" w:rsidP="00E60966"/>
    <w:tbl>
      <w:tblPr>
        <w:tblStyle w:val="TableGrid"/>
        <w:tblW w:w="4675" w:type="dxa"/>
        <w:tblLook w:val="04A0" w:firstRow="1" w:lastRow="0" w:firstColumn="1" w:lastColumn="0" w:noHBand="0" w:noVBand="1"/>
      </w:tblPr>
      <w:tblGrid>
        <w:gridCol w:w="2337"/>
        <w:gridCol w:w="2338"/>
      </w:tblGrid>
      <w:tr w:rsidR="00E60966" w:rsidRPr="00A16504" w14:paraId="3501C5BA" w14:textId="77777777" w:rsidTr="00D34569">
        <w:tc>
          <w:tcPr>
            <w:tcW w:w="2337" w:type="dxa"/>
          </w:tcPr>
          <w:p w14:paraId="45173AFE" w14:textId="77777777" w:rsidR="00E60966" w:rsidRPr="00A16504" w:rsidRDefault="00E60966" w:rsidP="00D34569">
            <w:pPr>
              <w:rPr>
                <w:b/>
              </w:rPr>
            </w:pPr>
            <w:r w:rsidRPr="00A16504">
              <w:rPr>
                <w:b/>
              </w:rPr>
              <w:t>Discussions</w:t>
            </w:r>
          </w:p>
        </w:tc>
        <w:tc>
          <w:tcPr>
            <w:tcW w:w="2338" w:type="dxa"/>
          </w:tcPr>
          <w:p w14:paraId="273EF31F" w14:textId="77777777" w:rsidR="00E60966" w:rsidRPr="00A16504" w:rsidRDefault="00E60966" w:rsidP="00D34569">
            <w:r w:rsidRPr="00A16504">
              <w:t>Points</w:t>
            </w:r>
          </w:p>
        </w:tc>
      </w:tr>
      <w:tr w:rsidR="00E60966" w:rsidRPr="00A16504" w14:paraId="30EAD918" w14:textId="77777777" w:rsidTr="00D34569">
        <w:tc>
          <w:tcPr>
            <w:tcW w:w="2337" w:type="dxa"/>
          </w:tcPr>
          <w:p w14:paraId="200B45C4" w14:textId="77777777" w:rsidR="00E60966" w:rsidRPr="00A16504" w:rsidRDefault="00E60966" w:rsidP="00D34569">
            <w:r w:rsidRPr="00A16504">
              <w:t>Discussion 1a</w:t>
            </w:r>
          </w:p>
        </w:tc>
        <w:tc>
          <w:tcPr>
            <w:tcW w:w="2338" w:type="dxa"/>
          </w:tcPr>
          <w:p w14:paraId="6B8037D5" w14:textId="77777777" w:rsidR="00E60966" w:rsidRPr="00A16504" w:rsidRDefault="00E60966" w:rsidP="00D34569">
            <w:r w:rsidRPr="00A16504">
              <w:t>5</w:t>
            </w:r>
          </w:p>
        </w:tc>
      </w:tr>
      <w:tr w:rsidR="00E60966" w:rsidRPr="00A16504" w14:paraId="745529E6" w14:textId="77777777" w:rsidTr="00D34569">
        <w:tc>
          <w:tcPr>
            <w:tcW w:w="2337" w:type="dxa"/>
          </w:tcPr>
          <w:p w14:paraId="3C974B28" w14:textId="77777777" w:rsidR="00E60966" w:rsidRPr="00A16504" w:rsidRDefault="00E60966" w:rsidP="00D34569">
            <w:r w:rsidRPr="00A16504">
              <w:t>Discussion 1b</w:t>
            </w:r>
          </w:p>
        </w:tc>
        <w:tc>
          <w:tcPr>
            <w:tcW w:w="2338" w:type="dxa"/>
          </w:tcPr>
          <w:p w14:paraId="132B046B" w14:textId="77777777" w:rsidR="00E60966" w:rsidRPr="00A16504" w:rsidRDefault="00E60966" w:rsidP="00D34569">
            <w:r w:rsidRPr="00A16504">
              <w:t>5</w:t>
            </w:r>
          </w:p>
        </w:tc>
      </w:tr>
      <w:tr w:rsidR="00E60966" w:rsidRPr="00A16504" w14:paraId="1354C3E8" w14:textId="77777777" w:rsidTr="00D34569">
        <w:tc>
          <w:tcPr>
            <w:tcW w:w="2337" w:type="dxa"/>
          </w:tcPr>
          <w:p w14:paraId="02356321" w14:textId="77777777" w:rsidR="00E60966" w:rsidRPr="00A16504" w:rsidRDefault="00E60966" w:rsidP="00D34569">
            <w:r w:rsidRPr="00A16504">
              <w:t>Discussion 2a</w:t>
            </w:r>
          </w:p>
        </w:tc>
        <w:tc>
          <w:tcPr>
            <w:tcW w:w="2338" w:type="dxa"/>
          </w:tcPr>
          <w:p w14:paraId="5528A528" w14:textId="77777777" w:rsidR="00E60966" w:rsidRPr="00A16504" w:rsidRDefault="00E60966" w:rsidP="00D34569">
            <w:r w:rsidRPr="00A16504">
              <w:t>5</w:t>
            </w:r>
          </w:p>
        </w:tc>
      </w:tr>
      <w:tr w:rsidR="00E60966" w:rsidRPr="00A16504" w14:paraId="2F228017" w14:textId="77777777" w:rsidTr="00D34569">
        <w:tc>
          <w:tcPr>
            <w:tcW w:w="2337" w:type="dxa"/>
          </w:tcPr>
          <w:p w14:paraId="35EC53A1" w14:textId="77777777" w:rsidR="00E60966" w:rsidRPr="00A16504" w:rsidRDefault="00E60966" w:rsidP="00D34569">
            <w:r w:rsidRPr="00A16504">
              <w:t>Discussion 2b</w:t>
            </w:r>
          </w:p>
        </w:tc>
        <w:tc>
          <w:tcPr>
            <w:tcW w:w="2338" w:type="dxa"/>
          </w:tcPr>
          <w:p w14:paraId="465111BE" w14:textId="77777777" w:rsidR="00E60966" w:rsidRPr="00A16504" w:rsidRDefault="00E60966" w:rsidP="00D34569">
            <w:r w:rsidRPr="00A16504">
              <w:t>5</w:t>
            </w:r>
          </w:p>
        </w:tc>
      </w:tr>
      <w:tr w:rsidR="00E60966" w:rsidRPr="00A16504" w14:paraId="7ECA5385" w14:textId="77777777" w:rsidTr="00D34569">
        <w:tc>
          <w:tcPr>
            <w:tcW w:w="2337" w:type="dxa"/>
          </w:tcPr>
          <w:p w14:paraId="5998B291" w14:textId="77777777" w:rsidR="00E60966" w:rsidRPr="00A16504" w:rsidRDefault="00E60966" w:rsidP="00D34569">
            <w:r w:rsidRPr="00A16504">
              <w:t>Discussion 3a</w:t>
            </w:r>
          </w:p>
        </w:tc>
        <w:tc>
          <w:tcPr>
            <w:tcW w:w="2338" w:type="dxa"/>
          </w:tcPr>
          <w:p w14:paraId="52075811" w14:textId="77777777" w:rsidR="00E60966" w:rsidRPr="00A16504" w:rsidRDefault="00E60966" w:rsidP="00D34569">
            <w:r w:rsidRPr="00A16504">
              <w:t>5</w:t>
            </w:r>
          </w:p>
        </w:tc>
      </w:tr>
      <w:tr w:rsidR="00E60966" w:rsidRPr="00A16504" w14:paraId="492A1508" w14:textId="77777777" w:rsidTr="00D34569">
        <w:tc>
          <w:tcPr>
            <w:tcW w:w="2337" w:type="dxa"/>
          </w:tcPr>
          <w:p w14:paraId="32F3233B" w14:textId="77777777" w:rsidR="00E60966" w:rsidRPr="00A16504" w:rsidRDefault="00E60966" w:rsidP="00D34569">
            <w:r w:rsidRPr="00A16504">
              <w:t>Discussion 3b</w:t>
            </w:r>
          </w:p>
        </w:tc>
        <w:tc>
          <w:tcPr>
            <w:tcW w:w="2338" w:type="dxa"/>
          </w:tcPr>
          <w:p w14:paraId="349B6979" w14:textId="77777777" w:rsidR="00E60966" w:rsidRPr="00A16504" w:rsidRDefault="00E60966" w:rsidP="00D34569">
            <w:r w:rsidRPr="00A16504">
              <w:t>5</w:t>
            </w:r>
          </w:p>
        </w:tc>
      </w:tr>
      <w:tr w:rsidR="00E60966" w:rsidRPr="00A16504" w14:paraId="3FF60FC0" w14:textId="77777777" w:rsidTr="00D34569">
        <w:tc>
          <w:tcPr>
            <w:tcW w:w="2337" w:type="dxa"/>
          </w:tcPr>
          <w:p w14:paraId="6E75B815" w14:textId="77777777" w:rsidR="00E60966" w:rsidRPr="00A16504" w:rsidRDefault="00E60966" w:rsidP="00D34569">
            <w:r w:rsidRPr="00A16504">
              <w:t>Discussion 4a</w:t>
            </w:r>
          </w:p>
        </w:tc>
        <w:tc>
          <w:tcPr>
            <w:tcW w:w="2338" w:type="dxa"/>
          </w:tcPr>
          <w:p w14:paraId="3523F836" w14:textId="77777777" w:rsidR="00E60966" w:rsidRPr="00A16504" w:rsidRDefault="00E60966" w:rsidP="00D34569">
            <w:r w:rsidRPr="00A16504">
              <w:t>5</w:t>
            </w:r>
          </w:p>
        </w:tc>
      </w:tr>
      <w:tr w:rsidR="00E60966" w:rsidRPr="00A16504" w14:paraId="5B2111A5" w14:textId="77777777" w:rsidTr="00D34569">
        <w:tc>
          <w:tcPr>
            <w:tcW w:w="2337" w:type="dxa"/>
          </w:tcPr>
          <w:p w14:paraId="63E6C536" w14:textId="77777777" w:rsidR="00E60966" w:rsidRPr="00A16504" w:rsidRDefault="00E60966" w:rsidP="00D34569">
            <w:r w:rsidRPr="00A16504">
              <w:t>Discussion 5a</w:t>
            </w:r>
          </w:p>
        </w:tc>
        <w:tc>
          <w:tcPr>
            <w:tcW w:w="2338" w:type="dxa"/>
          </w:tcPr>
          <w:p w14:paraId="27289677" w14:textId="77777777" w:rsidR="00E60966" w:rsidRPr="00A16504" w:rsidRDefault="00E60966" w:rsidP="00D34569">
            <w:r w:rsidRPr="00A16504">
              <w:t>5</w:t>
            </w:r>
          </w:p>
        </w:tc>
      </w:tr>
      <w:tr w:rsidR="00E60966" w:rsidRPr="00A16504" w14:paraId="4FC482BD" w14:textId="77777777" w:rsidTr="00D34569">
        <w:tc>
          <w:tcPr>
            <w:tcW w:w="2337" w:type="dxa"/>
          </w:tcPr>
          <w:p w14:paraId="1EAECC8C" w14:textId="77777777" w:rsidR="00E60966" w:rsidRPr="00A16504" w:rsidRDefault="00E60966" w:rsidP="00D34569">
            <w:r w:rsidRPr="00A16504">
              <w:t>Discussion 5b</w:t>
            </w:r>
          </w:p>
        </w:tc>
        <w:tc>
          <w:tcPr>
            <w:tcW w:w="2338" w:type="dxa"/>
          </w:tcPr>
          <w:p w14:paraId="32E9D606" w14:textId="77777777" w:rsidR="00E60966" w:rsidRPr="00A16504" w:rsidRDefault="00E60966" w:rsidP="00D34569">
            <w:r w:rsidRPr="00A16504">
              <w:t>5</w:t>
            </w:r>
          </w:p>
        </w:tc>
      </w:tr>
      <w:tr w:rsidR="00E60966" w:rsidRPr="00A16504" w14:paraId="515E5679" w14:textId="77777777" w:rsidTr="00D34569">
        <w:tc>
          <w:tcPr>
            <w:tcW w:w="2337" w:type="dxa"/>
          </w:tcPr>
          <w:p w14:paraId="40D86F57" w14:textId="77777777" w:rsidR="00E60966" w:rsidRPr="00A16504" w:rsidRDefault="00E60966" w:rsidP="00D34569">
            <w:r w:rsidRPr="00A16504">
              <w:t>Discussion 6a</w:t>
            </w:r>
          </w:p>
        </w:tc>
        <w:tc>
          <w:tcPr>
            <w:tcW w:w="2338" w:type="dxa"/>
          </w:tcPr>
          <w:p w14:paraId="4A343EE9" w14:textId="77777777" w:rsidR="00E60966" w:rsidRPr="00A16504" w:rsidRDefault="00E60966" w:rsidP="00D34569">
            <w:r w:rsidRPr="00A16504">
              <w:t>5</w:t>
            </w:r>
          </w:p>
        </w:tc>
      </w:tr>
      <w:tr w:rsidR="00E60966" w:rsidRPr="00A16504" w14:paraId="3E2EBC47" w14:textId="77777777" w:rsidTr="00D34569">
        <w:tc>
          <w:tcPr>
            <w:tcW w:w="2337" w:type="dxa"/>
          </w:tcPr>
          <w:p w14:paraId="1ABB2CAE" w14:textId="77777777" w:rsidR="00E60966" w:rsidRPr="00A16504" w:rsidRDefault="00E60966" w:rsidP="00D34569">
            <w:r w:rsidRPr="00A16504">
              <w:t>Discussion 8a</w:t>
            </w:r>
          </w:p>
        </w:tc>
        <w:tc>
          <w:tcPr>
            <w:tcW w:w="2338" w:type="dxa"/>
          </w:tcPr>
          <w:p w14:paraId="19ADDE1D" w14:textId="77777777" w:rsidR="00E60966" w:rsidRPr="00A16504" w:rsidRDefault="00E60966" w:rsidP="00D34569">
            <w:r w:rsidRPr="00A16504">
              <w:t>5</w:t>
            </w:r>
          </w:p>
        </w:tc>
      </w:tr>
      <w:tr w:rsidR="00E60966" w:rsidRPr="00A16504" w14:paraId="6CAEAFB2" w14:textId="77777777" w:rsidTr="00D34569">
        <w:tc>
          <w:tcPr>
            <w:tcW w:w="2337" w:type="dxa"/>
          </w:tcPr>
          <w:p w14:paraId="440619B3" w14:textId="77777777" w:rsidR="00E60966" w:rsidRPr="00A16504" w:rsidRDefault="00E60966" w:rsidP="00D34569">
            <w:r w:rsidRPr="00A16504">
              <w:t>Discussion 9a</w:t>
            </w:r>
          </w:p>
        </w:tc>
        <w:tc>
          <w:tcPr>
            <w:tcW w:w="2338" w:type="dxa"/>
          </w:tcPr>
          <w:p w14:paraId="3914C3F7" w14:textId="77777777" w:rsidR="00E60966" w:rsidRPr="00A16504" w:rsidRDefault="00E60966" w:rsidP="00D34569">
            <w:r w:rsidRPr="00A16504">
              <w:t>5</w:t>
            </w:r>
          </w:p>
        </w:tc>
      </w:tr>
      <w:tr w:rsidR="00E60966" w:rsidRPr="00A16504" w14:paraId="29CF57FC" w14:textId="77777777" w:rsidTr="00D34569">
        <w:tc>
          <w:tcPr>
            <w:tcW w:w="2337" w:type="dxa"/>
          </w:tcPr>
          <w:p w14:paraId="704C32CC" w14:textId="77777777" w:rsidR="00E60966" w:rsidRPr="00A16504" w:rsidRDefault="00E60966" w:rsidP="00D34569">
            <w:r w:rsidRPr="00A16504">
              <w:t>Discussion 10a</w:t>
            </w:r>
          </w:p>
        </w:tc>
        <w:tc>
          <w:tcPr>
            <w:tcW w:w="2338" w:type="dxa"/>
          </w:tcPr>
          <w:p w14:paraId="3645AB74" w14:textId="77777777" w:rsidR="00E60966" w:rsidRPr="00A16504" w:rsidRDefault="00E60966" w:rsidP="00D34569">
            <w:r w:rsidRPr="00A16504">
              <w:t>5</w:t>
            </w:r>
          </w:p>
        </w:tc>
      </w:tr>
      <w:tr w:rsidR="00E60966" w:rsidRPr="00A16504" w14:paraId="4827D494" w14:textId="77777777" w:rsidTr="00D34569">
        <w:tc>
          <w:tcPr>
            <w:tcW w:w="2337" w:type="dxa"/>
          </w:tcPr>
          <w:p w14:paraId="0BF6EBDC" w14:textId="77777777" w:rsidR="00E60966" w:rsidRPr="00A16504" w:rsidRDefault="00E60966" w:rsidP="00D34569">
            <w:r w:rsidRPr="00A16504">
              <w:t>Discussion 11a</w:t>
            </w:r>
          </w:p>
        </w:tc>
        <w:tc>
          <w:tcPr>
            <w:tcW w:w="2338" w:type="dxa"/>
          </w:tcPr>
          <w:p w14:paraId="1AC30F1F" w14:textId="77777777" w:rsidR="00E60966" w:rsidRPr="00A16504" w:rsidRDefault="00E60966" w:rsidP="00D34569">
            <w:r w:rsidRPr="00A16504">
              <w:t>5</w:t>
            </w:r>
          </w:p>
        </w:tc>
      </w:tr>
      <w:tr w:rsidR="00E60966" w:rsidRPr="00A16504" w14:paraId="3E010FEE" w14:textId="77777777" w:rsidTr="00D34569">
        <w:tc>
          <w:tcPr>
            <w:tcW w:w="2337" w:type="dxa"/>
          </w:tcPr>
          <w:p w14:paraId="280DF48B" w14:textId="77777777" w:rsidR="00E60966" w:rsidRPr="00A16504" w:rsidRDefault="00E60966" w:rsidP="00D34569">
            <w:r w:rsidRPr="00A16504">
              <w:t>Discussion 12a</w:t>
            </w:r>
          </w:p>
        </w:tc>
        <w:tc>
          <w:tcPr>
            <w:tcW w:w="2338" w:type="dxa"/>
          </w:tcPr>
          <w:p w14:paraId="3A6B35F0" w14:textId="77777777" w:rsidR="00E60966" w:rsidRPr="00A16504" w:rsidRDefault="00E60966" w:rsidP="00D34569">
            <w:r w:rsidRPr="00A16504">
              <w:t>5</w:t>
            </w:r>
          </w:p>
        </w:tc>
      </w:tr>
      <w:tr w:rsidR="00E60966" w:rsidRPr="00A16504" w14:paraId="35B4480F" w14:textId="77777777" w:rsidTr="00D34569">
        <w:tc>
          <w:tcPr>
            <w:tcW w:w="2337" w:type="dxa"/>
          </w:tcPr>
          <w:p w14:paraId="49CCEBD6" w14:textId="77777777" w:rsidR="00E60966" w:rsidRPr="00A16504" w:rsidRDefault="00E60966" w:rsidP="00D34569">
            <w:r w:rsidRPr="00A16504">
              <w:t>Discussion 12b</w:t>
            </w:r>
          </w:p>
        </w:tc>
        <w:tc>
          <w:tcPr>
            <w:tcW w:w="2338" w:type="dxa"/>
          </w:tcPr>
          <w:p w14:paraId="55804A6E" w14:textId="77777777" w:rsidR="00E60966" w:rsidRPr="00A16504" w:rsidRDefault="00E60966" w:rsidP="00D34569">
            <w:r w:rsidRPr="00A16504">
              <w:t>5</w:t>
            </w:r>
          </w:p>
        </w:tc>
      </w:tr>
      <w:tr w:rsidR="00E60966" w:rsidRPr="00A16504" w14:paraId="13F1769B" w14:textId="77777777" w:rsidTr="00D34569">
        <w:tc>
          <w:tcPr>
            <w:tcW w:w="2337" w:type="dxa"/>
          </w:tcPr>
          <w:p w14:paraId="603D4914" w14:textId="77777777" w:rsidR="00E60966" w:rsidRPr="00A16504" w:rsidRDefault="00E60966" w:rsidP="00D34569">
            <w:r w:rsidRPr="00A16504">
              <w:t>Discussion 13a</w:t>
            </w:r>
          </w:p>
        </w:tc>
        <w:tc>
          <w:tcPr>
            <w:tcW w:w="2338" w:type="dxa"/>
          </w:tcPr>
          <w:p w14:paraId="2A29781B" w14:textId="77777777" w:rsidR="00E60966" w:rsidRPr="00A16504" w:rsidRDefault="00E60966" w:rsidP="00D34569">
            <w:r w:rsidRPr="00A16504">
              <w:t>5</w:t>
            </w:r>
          </w:p>
        </w:tc>
      </w:tr>
    </w:tbl>
    <w:p w14:paraId="137641E9" w14:textId="77777777" w:rsidR="00E60966" w:rsidRPr="00A16504" w:rsidRDefault="00E60966" w:rsidP="00E60966"/>
    <w:tbl>
      <w:tblPr>
        <w:tblStyle w:val="TableGrid"/>
        <w:tblW w:w="9715" w:type="dxa"/>
        <w:tblLook w:val="04A0" w:firstRow="1" w:lastRow="0" w:firstColumn="1" w:lastColumn="0" w:noHBand="0" w:noVBand="1"/>
      </w:tblPr>
      <w:tblGrid>
        <w:gridCol w:w="2337"/>
        <w:gridCol w:w="2338"/>
        <w:gridCol w:w="5040"/>
      </w:tblGrid>
      <w:tr w:rsidR="00E60966" w:rsidRPr="00A16504" w14:paraId="3A11B793" w14:textId="77777777" w:rsidTr="00D34569">
        <w:tc>
          <w:tcPr>
            <w:tcW w:w="2337" w:type="dxa"/>
          </w:tcPr>
          <w:p w14:paraId="3ACB3FB1" w14:textId="77777777" w:rsidR="00E60966" w:rsidRPr="00A16504" w:rsidRDefault="00E60966" w:rsidP="00D34569">
            <w:r w:rsidRPr="00A16504">
              <w:t>Quizzes</w:t>
            </w:r>
          </w:p>
        </w:tc>
        <w:tc>
          <w:tcPr>
            <w:tcW w:w="2338" w:type="dxa"/>
          </w:tcPr>
          <w:p w14:paraId="22573E0C" w14:textId="77777777" w:rsidR="00E60966" w:rsidRPr="00A16504" w:rsidRDefault="00E60966" w:rsidP="00D34569"/>
        </w:tc>
        <w:tc>
          <w:tcPr>
            <w:tcW w:w="5040" w:type="dxa"/>
          </w:tcPr>
          <w:p w14:paraId="07F4168C" w14:textId="77777777" w:rsidR="00E60966" w:rsidRPr="00A16504" w:rsidRDefault="00E60966" w:rsidP="00D34569"/>
        </w:tc>
      </w:tr>
      <w:tr w:rsidR="00E60966" w:rsidRPr="00A16504" w14:paraId="4D16CC42" w14:textId="77777777" w:rsidTr="00D34569">
        <w:tc>
          <w:tcPr>
            <w:tcW w:w="2337" w:type="dxa"/>
          </w:tcPr>
          <w:p w14:paraId="54BC5D84" w14:textId="77777777" w:rsidR="00E60966" w:rsidRPr="00A16504" w:rsidRDefault="00E60966" w:rsidP="00D34569">
            <w:r w:rsidRPr="00A16504">
              <w:t>Quiz 1</w:t>
            </w:r>
          </w:p>
        </w:tc>
        <w:tc>
          <w:tcPr>
            <w:tcW w:w="2338" w:type="dxa"/>
          </w:tcPr>
          <w:p w14:paraId="595C65FF" w14:textId="77777777" w:rsidR="00E60966" w:rsidRPr="00A16504" w:rsidRDefault="00E60966" w:rsidP="00D34569">
            <w:r>
              <w:t>05</w:t>
            </w:r>
          </w:p>
        </w:tc>
        <w:tc>
          <w:tcPr>
            <w:tcW w:w="5040" w:type="dxa"/>
          </w:tcPr>
          <w:p w14:paraId="48C1C7B2" w14:textId="7F27B80D" w:rsidR="00E60966" w:rsidRPr="00A16504" w:rsidRDefault="001C6630" w:rsidP="00D34569">
            <w:r>
              <w:t xml:space="preserve">1/17/2022 </w:t>
            </w:r>
          </w:p>
        </w:tc>
      </w:tr>
      <w:tr w:rsidR="00E60966" w:rsidRPr="00A16504" w14:paraId="76E83C0D" w14:textId="77777777" w:rsidTr="00D34569">
        <w:tc>
          <w:tcPr>
            <w:tcW w:w="2337" w:type="dxa"/>
          </w:tcPr>
          <w:p w14:paraId="7EA6DC96" w14:textId="7635F760" w:rsidR="00E60966" w:rsidRPr="00A16504" w:rsidRDefault="00E60966" w:rsidP="00D34569">
            <w:r w:rsidRPr="00A16504">
              <w:t>Quiz</w:t>
            </w:r>
            <w:r w:rsidR="00450D13">
              <w:t xml:space="preserve"> </w:t>
            </w:r>
            <w:r w:rsidRPr="00A16504">
              <w:t>2</w:t>
            </w:r>
          </w:p>
        </w:tc>
        <w:tc>
          <w:tcPr>
            <w:tcW w:w="2338" w:type="dxa"/>
          </w:tcPr>
          <w:p w14:paraId="626953D0" w14:textId="77777777" w:rsidR="00E60966" w:rsidRPr="00A16504" w:rsidRDefault="00E60966" w:rsidP="00D34569">
            <w:r w:rsidRPr="00A16504">
              <w:t>10</w:t>
            </w:r>
          </w:p>
        </w:tc>
        <w:tc>
          <w:tcPr>
            <w:tcW w:w="5040" w:type="dxa"/>
          </w:tcPr>
          <w:p w14:paraId="7DC12CFF" w14:textId="08AAAE96" w:rsidR="00E60966" w:rsidRPr="00A16504" w:rsidRDefault="001C6630" w:rsidP="00D34569">
            <w:r>
              <w:t>1/17/2022</w:t>
            </w:r>
          </w:p>
        </w:tc>
      </w:tr>
      <w:tr w:rsidR="00E60966" w:rsidRPr="00A16504" w14:paraId="32E0D5E9" w14:textId="77777777" w:rsidTr="00D34569">
        <w:tc>
          <w:tcPr>
            <w:tcW w:w="2337" w:type="dxa"/>
          </w:tcPr>
          <w:p w14:paraId="4654C405" w14:textId="77777777" w:rsidR="00E60966" w:rsidRPr="00A16504" w:rsidRDefault="00E60966" w:rsidP="00D34569">
            <w:r w:rsidRPr="00A16504">
              <w:t>Quiz 3</w:t>
            </w:r>
          </w:p>
        </w:tc>
        <w:tc>
          <w:tcPr>
            <w:tcW w:w="2338" w:type="dxa"/>
          </w:tcPr>
          <w:p w14:paraId="3CF0D30D" w14:textId="77777777" w:rsidR="00E60966" w:rsidRPr="00A16504" w:rsidRDefault="00E60966" w:rsidP="00D34569">
            <w:r w:rsidRPr="00A16504">
              <w:t>10</w:t>
            </w:r>
          </w:p>
        </w:tc>
        <w:tc>
          <w:tcPr>
            <w:tcW w:w="5040" w:type="dxa"/>
          </w:tcPr>
          <w:p w14:paraId="7DDD6E63" w14:textId="661BDCD6" w:rsidR="00E60966" w:rsidRPr="00A16504" w:rsidRDefault="001C6630" w:rsidP="00D34569">
            <w:r>
              <w:t>1/24/2022</w:t>
            </w:r>
          </w:p>
        </w:tc>
      </w:tr>
      <w:tr w:rsidR="00E60966" w:rsidRPr="00A16504" w14:paraId="1FD9F8FA" w14:textId="77777777" w:rsidTr="00D34569">
        <w:tc>
          <w:tcPr>
            <w:tcW w:w="2337" w:type="dxa"/>
          </w:tcPr>
          <w:p w14:paraId="767B0E8D" w14:textId="77777777" w:rsidR="00E60966" w:rsidRPr="00A16504" w:rsidRDefault="00E60966" w:rsidP="00D34569">
            <w:r w:rsidRPr="00A16504">
              <w:t>Quiz 4</w:t>
            </w:r>
          </w:p>
        </w:tc>
        <w:tc>
          <w:tcPr>
            <w:tcW w:w="2338" w:type="dxa"/>
          </w:tcPr>
          <w:p w14:paraId="69EA3F4A" w14:textId="77777777" w:rsidR="00E60966" w:rsidRPr="00A16504" w:rsidRDefault="00E60966" w:rsidP="00D34569">
            <w:r w:rsidRPr="00A16504">
              <w:t>10</w:t>
            </w:r>
          </w:p>
        </w:tc>
        <w:tc>
          <w:tcPr>
            <w:tcW w:w="5040" w:type="dxa"/>
          </w:tcPr>
          <w:p w14:paraId="5A8AF4B0" w14:textId="1864C8C1" w:rsidR="00E60966" w:rsidRPr="00A16504" w:rsidRDefault="001C6630" w:rsidP="00D34569">
            <w:pPr>
              <w:tabs>
                <w:tab w:val="left" w:pos="1560"/>
              </w:tabs>
            </w:pPr>
            <w:r>
              <w:t>1/31/2022</w:t>
            </w:r>
          </w:p>
        </w:tc>
      </w:tr>
      <w:tr w:rsidR="00E60966" w:rsidRPr="00A16504" w14:paraId="73DED21B" w14:textId="77777777" w:rsidTr="00D34569">
        <w:tc>
          <w:tcPr>
            <w:tcW w:w="2337" w:type="dxa"/>
          </w:tcPr>
          <w:p w14:paraId="08315E06" w14:textId="77777777" w:rsidR="00E60966" w:rsidRPr="00A16504" w:rsidRDefault="00E60966" w:rsidP="00D34569">
            <w:r w:rsidRPr="00A16504">
              <w:t>Quiz 5</w:t>
            </w:r>
          </w:p>
        </w:tc>
        <w:tc>
          <w:tcPr>
            <w:tcW w:w="2338" w:type="dxa"/>
          </w:tcPr>
          <w:p w14:paraId="68F0BF6E" w14:textId="77777777" w:rsidR="00E60966" w:rsidRPr="00A16504" w:rsidRDefault="00E60966" w:rsidP="00D34569">
            <w:r w:rsidRPr="00A16504">
              <w:t>10</w:t>
            </w:r>
          </w:p>
        </w:tc>
        <w:tc>
          <w:tcPr>
            <w:tcW w:w="5040" w:type="dxa"/>
          </w:tcPr>
          <w:p w14:paraId="76ECC217" w14:textId="49700287" w:rsidR="00E60966" w:rsidRPr="00A16504" w:rsidRDefault="001C6630" w:rsidP="00D34569">
            <w:r>
              <w:t>2/7/2022</w:t>
            </w:r>
          </w:p>
        </w:tc>
      </w:tr>
      <w:tr w:rsidR="00E60966" w:rsidRPr="00A16504" w14:paraId="7CF7097B" w14:textId="77777777" w:rsidTr="00D34569">
        <w:tc>
          <w:tcPr>
            <w:tcW w:w="2337" w:type="dxa"/>
          </w:tcPr>
          <w:p w14:paraId="462F496C" w14:textId="77777777" w:rsidR="00E60966" w:rsidRPr="00A16504" w:rsidRDefault="00E60966" w:rsidP="00D34569">
            <w:r w:rsidRPr="00A16504">
              <w:t>Quiz 6</w:t>
            </w:r>
          </w:p>
        </w:tc>
        <w:tc>
          <w:tcPr>
            <w:tcW w:w="2338" w:type="dxa"/>
          </w:tcPr>
          <w:p w14:paraId="1F209891" w14:textId="77777777" w:rsidR="00E60966" w:rsidRPr="00A16504" w:rsidRDefault="00E60966" w:rsidP="00D34569">
            <w:r w:rsidRPr="00A16504">
              <w:t>10</w:t>
            </w:r>
          </w:p>
        </w:tc>
        <w:tc>
          <w:tcPr>
            <w:tcW w:w="5040" w:type="dxa"/>
          </w:tcPr>
          <w:p w14:paraId="4089AE78" w14:textId="5B16FDF1" w:rsidR="00E60966" w:rsidRPr="00A16504" w:rsidRDefault="001C6630" w:rsidP="00D34569">
            <w:pPr>
              <w:tabs>
                <w:tab w:val="left" w:pos="3140"/>
              </w:tabs>
            </w:pPr>
            <w:r>
              <w:t>2/15/2022</w:t>
            </w:r>
          </w:p>
        </w:tc>
      </w:tr>
      <w:tr w:rsidR="00E60966" w:rsidRPr="00A16504" w14:paraId="6CA86DB9" w14:textId="77777777" w:rsidTr="00D34569">
        <w:tc>
          <w:tcPr>
            <w:tcW w:w="2337" w:type="dxa"/>
          </w:tcPr>
          <w:p w14:paraId="2C33B65C" w14:textId="77777777" w:rsidR="00E60966" w:rsidRPr="00A16504" w:rsidRDefault="00E60966" w:rsidP="00D34569">
            <w:r w:rsidRPr="00A16504">
              <w:t>Quiz 7</w:t>
            </w:r>
          </w:p>
        </w:tc>
        <w:tc>
          <w:tcPr>
            <w:tcW w:w="2338" w:type="dxa"/>
          </w:tcPr>
          <w:p w14:paraId="56E7B8DE" w14:textId="77777777" w:rsidR="00E60966" w:rsidRPr="00A16504" w:rsidRDefault="00E60966" w:rsidP="00D34569">
            <w:r w:rsidRPr="00A16504">
              <w:t>10</w:t>
            </w:r>
          </w:p>
        </w:tc>
        <w:tc>
          <w:tcPr>
            <w:tcW w:w="5040" w:type="dxa"/>
          </w:tcPr>
          <w:p w14:paraId="12AC0780" w14:textId="6A76CBAA" w:rsidR="00E60966" w:rsidRPr="00A16504" w:rsidRDefault="001C6630" w:rsidP="00D34569">
            <w:r>
              <w:t>3/15/2022</w:t>
            </w:r>
          </w:p>
        </w:tc>
      </w:tr>
      <w:tr w:rsidR="00E60966" w:rsidRPr="00A16504" w14:paraId="683646A3" w14:textId="77777777" w:rsidTr="00D34569">
        <w:tc>
          <w:tcPr>
            <w:tcW w:w="2337" w:type="dxa"/>
          </w:tcPr>
          <w:p w14:paraId="14864334" w14:textId="77777777" w:rsidR="00E60966" w:rsidRPr="00A16504" w:rsidRDefault="00E60966" w:rsidP="00D34569">
            <w:r w:rsidRPr="00A16504">
              <w:t>Quiz 8</w:t>
            </w:r>
          </w:p>
        </w:tc>
        <w:tc>
          <w:tcPr>
            <w:tcW w:w="2338" w:type="dxa"/>
          </w:tcPr>
          <w:p w14:paraId="7DCCD211" w14:textId="77777777" w:rsidR="00E60966" w:rsidRPr="00A16504" w:rsidRDefault="00E60966" w:rsidP="00D34569">
            <w:r w:rsidRPr="00A16504">
              <w:t>10</w:t>
            </w:r>
          </w:p>
        </w:tc>
        <w:tc>
          <w:tcPr>
            <w:tcW w:w="5040" w:type="dxa"/>
          </w:tcPr>
          <w:p w14:paraId="35A3CE83" w14:textId="05595905" w:rsidR="00E60966" w:rsidRPr="00A16504" w:rsidRDefault="001C6630" w:rsidP="00D34569">
            <w:r>
              <w:t>3/28/2022</w:t>
            </w:r>
          </w:p>
        </w:tc>
      </w:tr>
      <w:tr w:rsidR="00E60966" w:rsidRPr="00A16504" w14:paraId="09B6E65F" w14:textId="77777777" w:rsidTr="00D34569">
        <w:tc>
          <w:tcPr>
            <w:tcW w:w="2337" w:type="dxa"/>
          </w:tcPr>
          <w:p w14:paraId="0540CD42" w14:textId="77777777" w:rsidR="00E60966" w:rsidRPr="00A16504" w:rsidRDefault="00E60966" w:rsidP="00D34569">
            <w:r w:rsidRPr="00A16504">
              <w:t>Quiz 9</w:t>
            </w:r>
          </w:p>
        </w:tc>
        <w:tc>
          <w:tcPr>
            <w:tcW w:w="2338" w:type="dxa"/>
          </w:tcPr>
          <w:p w14:paraId="220F21FD" w14:textId="77777777" w:rsidR="00E60966" w:rsidRPr="00A16504" w:rsidRDefault="00E60966" w:rsidP="00D34569">
            <w:r w:rsidRPr="00A16504">
              <w:t>10</w:t>
            </w:r>
          </w:p>
        </w:tc>
        <w:tc>
          <w:tcPr>
            <w:tcW w:w="5040" w:type="dxa"/>
          </w:tcPr>
          <w:p w14:paraId="3997A58D" w14:textId="5FB3B3A1" w:rsidR="00E60966" w:rsidRPr="00A16504" w:rsidRDefault="001C6630" w:rsidP="00D34569">
            <w:r>
              <w:t>4/11/2022</w:t>
            </w:r>
          </w:p>
        </w:tc>
      </w:tr>
      <w:tr w:rsidR="00E60966" w:rsidRPr="00A16504" w14:paraId="39E587B8" w14:textId="77777777" w:rsidTr="00D34569">
        <w:tc>
          <w:tcPr>
            <w:tcW w:w="2337" w:type="dxa"/>
          </w:tcPr>
          <w:p w14:paraId="48B07D50" w14:textId="77777777" w:rsidR="00E60966" w:rsidRPr="00A16504" w:rsidRDefault="00E60966" w:rsidP="00D34569">
            <w:r w:rsidRPr="00A16504">
              <w:t>Quiz 10</w:t>
            </w:r>
          </w:p>
        </w:tc>
        <w:tc>
          <w:tcPr>
            <w:tcW w:w="2338" w:type="dxa"/>
          </w:tcPr>
          <w:p w14:paraId="35C445BF" w14:textId="77777777" w:rsidR="00E60966" w:rsidRPr="00A16504" w:rsidRDefault="00E60966" w:rsidP="00D34569">
            <w:r w:rsidRPr="00A16504">
              <w:t>10</w:t>
            </w:r>
          </w:p>
        </w:tc>
        <w:tc>
          <w:tcPr>
            <w:tcW w:w="5040" w:type="dxa"/>
          </w:tcPr>
          <w:p w14:paraId="45B48881" w14:textId="79808F14" w:rsidR="00E60966" w:rsidRPr="00A16504" w:rsidRDefault="001C6630" w:rsidP="00D34569">
            <w:r>
              <w:t>4/18/2022</w:t>
            </w:r>
          </w:p>
        </w:tc>
      </w:tr>
    </w:tbl>
    <w:p w14:paraId="55B80B8F" w14:textId="77777777" w:rsidR="009B2C1F" w:rsidRDefault="009B2C1F" w:rsidP="00E60966"/>
    <w:p w14:paraId="5009AF2F" w14:textId="3658083C" w:rsidR="00E60966" w:rsidRPr="00795C90" w:rsidRDefault="00E60966" w:rsidP="00E60966">
      <w:pPr>
        <w:rPr>
          <w:b/>
        </w:rPr>
      </w:pPr>
      <w:r w:rsidRPr="00795C90">
        <w:rPr>
          <w:b/>
        </w:rPr>
        <w:t xml:space="preserve">Total points </w:t>
      </w:r>
      <w:r w:rsidRPr="00795C90">
        <w:rPr>
          <w:b/>
        </w:rPr>
        <w:tab/>
      </w:r>
      <w:r w:rsidR="00A03FFC">
        <w:rPr>
          <w:b/>
        </w:rPr>
        <w:t>285</w:t>
      </w:r>
    </w:p>
    <w:p w14:paraId="1E9290CB" w14:textId="77777777" w:rsidR="00C4485E" w:rsidRPr="005F051A" w:rsidRDefault="00C3231D" w:rsidP="00C73286">
      <w:pPr>
        <w:ind w:left="-1080" w:firstLine="900"/>
        <w:rPr>
          <w:b/>
        </w:rPr>
      </w:pPr>
      <w:r w:rsidRPr="005F051A">
        <w:rPr>
          <w:b/>
        </w:rPr>
        <w:tab/>
      </w:r>
      <w:r w:rsidRPr="005F051A">
        <w:rPr>
          <w:b/>
        </w:rPr>
        <w:tab/>
      </w:r>
      <w:r w:rsidRPr="005F051A">
        <w:rPr>
          <w:b/>
        </w:rPr>
        <w:tab/>
      </w:r>
      <w:r w:rsidRPr="005F051A">
        <w:rPr>
          <w:b/>
        </w:rPr>
        <w:tab/>
      </w:r>
      <w:r w:rsidRPr="005F051A">
        <w:rPr>
          <w:b/>
        </w:rPr>
        <w:tab/>
      </w:r>
      <w:r w:rsidRPr="005F051A">
        <w:rPr>
          <w:b/>
        </w:rPr>
        <w:tab/>
      </w:r>
      <w:r w:rsidRPr="005F051A">
        <w:rPr>
          <w:b/>
        </w:rPr>
        <w:tab/>
      </w:r>
      <w:r w:rsidRPr="005F051A">
        <w:rPr>
          <w:b/>
        </w:rPr>
        <w:tab/>
      </w:r>
      <w:r w:rsidRPr="005F051A">
        <w:rPr>
          <w:b/>
        </w:rPr>
        <w:tab/>
      </w:r>
    </w:p>
    <w:p w14:paraId="77C972BE" w14:textId="77777777" w:rsidR="00C3231D" w:rsidRPr="005F051A" w:rsidRDefault="00C3231D" w:rsidP="00C3231D">
      <w:pPr>
        <w:ind w:left="-1080" w:firstLine="900"/>
        <w:rPr>
          <w:u w:val="single"/>
        </w:rPr>
      </w:pPr>
      <w:r w:rsidRPr="005F051A">
        <w:rPr>
          <w:u w:val="single"/>
        </w:rPr>
        <w:t>Grading Scal</w:t>
      </w:r>
      <w:r w:rsidR="00C73286" w:rsidRPr="005F051A">
        <w:rPr>
          <w:u w:val="single"/>
        </w:rPr>
        <w:t>e</w:t>
      </w:r>
    </w:p>
    <w:p w14:paraId="0643C94E" w14:textId="77777777" w:rsidR="00C3231D" w:rsidRPr="005F051A" w:rsidRDefault="00C3231D" w:rsidP="00C3231D">
      <w:r w:rsidRPr="005F051A">
        <w:rPr>
          <w:color w:val="000000"/>
        </w:rPr>
        <w:t>A-92-100%</w:t>
      </w:r>
      <w:r w:rsidRPr="005F051A">
        <w:rPr>
          <w:color w:val="000000"/>
        </w:rPr>
        <w:tab/>
      </w:r>
      <w:r w:rsidRPr="005F051A">
        <w:rPr>
          <w:color w:val="000000"/>
        </w:rPr>
        <w:tab/>
      </w:r>
      <w:r w:rsidRPr="005F051A">
        <w:rPr>
          <w:color w:val="000000"/>
        </w:rPr>
        <w:tab/>
      </w:r>
      <w:r w:rsidRPr="005F051A">
        <w:rPr>
          <w:color w:val="000000"/>
        </w:rPr>
        <w:br/>
        <w:t>B-84-91%</w:t>
      </w:r>
      <w:r w:rsidRPr="005F051A">
        <w:rPr>
          <w:color w:val="000000"/>
        </w:rPr>
        <w:tab/>
      </w:r>
      <w:r w:rsidRPr="005F051A">
        <w:rPr>
          <w:color w:val="000000"/>
        </w:rPr>
        <w:tab/>
      </w:r>
    </w:p>
    <w:p w14:paraId="718E6690" w14:textId="77777777" w:rsidR="00622562" w:rsidRPr="005F051A" w:rsidRDefault="00C3231D" w:rsidP="00622562">
      <w:r w:rsidRPr="005F051A">
        <w:rPr>
          <w:color w:val="000000"/>
        </w:rPr>
        <w:t>C-76-83%</w:t>
      </w:r>
      <w:r w:rsidRPr="005F051A">
        <w:rPr>
          <w:color w:val="000000"/>
        </w:rPr>
        <w:tab/>
      </w:r>
      <w:r w:rsidRPr="005F051A">
        <w:rPr>
          <w:color w:val="000000"/>
        </w:rPr>
        <w:tab/>
      </w:r>
      <w:r w:rsidRPr="005F051A">
        <w:rPr>
          <w:color w:val="000000"/>
        </w:rPr>
        <w:tab/>
      </w:r>
      <w:r w:rsidRPr="005F051A">
        <w:rPr>
          <w:color w:val="000000"/>
        </w:rPr>
        <w:br/>
        <w:t>D-68-75%</w:t>
      </w:r>
      <w:r w:rsidRPr="005F051A">
        <w:rPr>
          <w:color w:val="000000"/>
        </w:rPr>
        <w:tab/>
      </w:r>
      <w:r w:rsidRPr="005F051A">
        <w:rPr>
          <w:color w:val="000000"/>
        </w:rPr>
        <w:tab/>
      </w:r>
      <w:r w:rsidRPr="005F051A">
        <w:rPr>
          <w:color w:val="000000"/>
        </w:rPr>
        <w:tab/>
      </w:r>
    </w:p>
    <w:p w14:paraId="7F01891C" w14:textId="77777777" w:rsidR="00807012" w:rsidRPr="005F051A" w:rsidRDefault="00807012" w:rsidP="00622562">
      <w:pPr>
        <w:ind w:left="-1080" w:firstLine="900"/>
        <w:jc w:val="center"/>
      </w:pPr>
    </w:p>
    <w:p w14:paraId="78F5FF77" w14:textId="77777777" w:rsidR="00D45CB1" w:rsidRPr="005F051A" w:rsidRDefault="00C3231D" w:rsidP="00622562">
      <w:pPr>
        <w:ind w:left="-1080" w:firstLine="900"/>
        <w:jc w:val="center"/>
        <w:rPr>
          <w:b/>
        </w:rPr>
      </w:pPr>
      <w:r w:rsidRPr="005F051A">
        <w:t xml:space="preserve">*The College </w:t>
      </w:r>
      <w:r w:rsidR="00467421" w:rsidRPr="005F051A">
        <w:t>of Innovation and Education</w:t>
      </w:r>
      <w:r w:rsidRPr="005F051A">
        <w:t xml:space="preserve"> requires students to achieve a grade of “C” or higher in all education courses in order</w:t>
      </w:r>
      <w:r w:rsidR="00622562" w:rsidRPr="005F051A">
        <w:t xml:space="preserve"> </w:t>
      </w:r>
      <w:r w:rsidRPr="005F051A">
        <w:t>to pass the course</w:t>
      </w:r>
      <w:r w:rsidRPr="005F051A">
        <w:rPr>
          <w:b/>
        </w:rPr>
        <w:t>.</w:t>
      </w:r>
    </w:p>
    <w:p w14:paraId="105661A8" w14:textId="77777777" w:rsidR="00D45CB1" w:rsidRPr="005F051A" w:rsidRDefault="00D45CB1" w:rsidP="00D45CB1">
      <w:pPr>
        <w:pStyle w:val="Standard"/>
        <w:jc w:val="both"/>
        <w:outlineLvl w:val="0"/>
        <w:rPr>
          <w:b/>
          <w:bCs/>
        </w:rPr>
      </w:pPr>
    </w:p>
    <w:p w14:paraId="231FD4E8" w14:textId="77777777" w:rsidR="00A03FFC" w:rsidRDefault="00A03FFC" w:rsidP="00A03FFC">
      <w:pPr>
        <w:pStyle w:val="Standard"/>
        <w:rPr>
          <w:b/>
          <w:bCs/>
          <w:i/>
          <w:iCs/>
        </w:rPr>
      </w:pPr>
      <w:r w:rsidRPr="009C4B8C">
        <w:rPr>
          <w:b/>
          <w:bCs/>
          <w:i/>
          <w:iCs/>
        </w:rPr>
        <w:lastRenderedPageBreak/>
        <w:t>Please reference the Modules in the Canvas Course for up-to-date due dates.</w:t>
      </w:r>
    </w:p>
    <w:p w14:paraId="173781E7" w14:textId="77777777" w:rsidR="00A03FFC" w:rsidRPr="009C4B8C" w:rsidRDefault="00A03FFC" w:rsidP="00A03FFC">
      <w:pPr>
        <w:shd w:val="clear" w:color="auto" w:fill="FFFFFF"/>
        <w:spacing w:before="180" w:after="180"/>
        <w:rPr>
          <w:color w:val="2D3B45"/>
        </w:rPr>
      </w:pPr>
      <w:r w:rsidRPr="009C4B8C">
        <w:rPr>
          <w:color w:val="2D3B45"/>
        </w:rPr>
        <w:t xml:space="preserve">All the </w:t>
      </w:r>
      <w:proofErr w:type="spellStart"/>
      <w:r w:rsidRPr="009C4B8C">
        <w:rPr>
          <w:color w:val="2D3B45"/>
        </w:rPr>
        <w:t>the</w:t>
      </w:r>
      <w:proofErr w:type="spellEnd"/>
      <w:r w:rsidRPr="009C4B8C">
        <w:rPr>
          <w:color w:val="2D3B45"/>
        </w:rPr>
        <w:t xml:space="preserve"> Canvas Assignments, Discussions and Quizzes should be completed by the due date! </w:t>
      </w:r>
    </w:p>
    <w:p w14:paraId="477F488B" w14:textId="77777777" w:rsidR="00A03FFC" w:rsidRPr="009C4B8C" w:rsidRDefault="00A03FFC" w:rsidP="00A03FFC">
      <w:pPr>
        <w:shd w:val="clear" w:color="auto" w:fill="FFFFFF"/>
        <w:spacing w:before="180" w:after="180"/>
        <w:rPr>
          <w:color w:val="2D3B45"/>
        </w:rPr>
      </w:pPr>
      <w:r w:rsidRPr="009C4B8C">
        <w:rPr>
          <w:i/>
          <w:iCs/>
          <w:color w:val="E03E2D"/>
        </w:rPr>
        <w:t>All Assignments are Due the day before class at 11:59pm unless otherwise noted above (or on the Canvas course modules</w:t>
      </w:r>
      <w:r>
        <w:rPr>
          <w:i/>
          <w:iCs/>
          <w:color w:val="E03E2D"/>
        </w:rPr>
        <w:t>).</w:t>
      </w:r>
    </w:p>
    <w:p w14:paraId="790EDD3A" w14:textId="77777777" w:rsidR="00A03FFC" w:rsidRPr="009C4B8C" w:rsidRDefault="00A03FFC" w:rsidP="00A03FFC">
      <w:pPr>
        <w:shd w:val="clear" w:color="auto" w:fill="FFFFFF"/>
        <w:spacing w:before="180" w:after="180"/>
        <w:rPr>
          <w:i/>
          <w:iCs/>
          <w:color w:val="2D3B45"/>
        </w:rPr>
      </w:pPr>
      <w:r w:rsidRPr="009C4B8C">
        <w:rPr>
          <w:i/>
          <w:iCs/>
          <w:color w:val="2D3B45"/>
        </w:rPr>
        <w:t>Late work will receive a 10% deduction in points for each day it is late.</w:t>
      </w:r>
    </w:p>
    <w:p w14:paraId="4A49E704" w14:textId="77777777" w:rsidR="00A03FFC" w:rsidRPr="009C4B8C" w:rsidRDefault="00A03FFC" w:rsidP="00A03FFC">
      <w:pPr>
        <w:shd w:val="clear" w:color="auto" w:fill="FFFFFF"/>
        <w:spacing w:before="180" w:after="180"/>
        <w:rPr>
          <w:color w:val="2D3B45"/>
          <w:sz w:val="30"/>
          <w:szCs w:val="30"/>
        </w:rPr>
      </w:pPr>
    </w:p>
    <w:p w14:paraId="4B9663D0" w14:textId="77777777" w:rsidR="00A03FFC" w:rsidRDefault="00A03FFC" w:rsidP="00A03FFC">
      <w:pPr>
        <w:rPr>
          <w:b/>
          <w:iCs/>
          <w:kern w:val="3"/>
          <w:lang w:eastAsia="zh-CN"/>
        </w:rPr>
      </w:pPr>
      <w:r w:rsidRPr="006A0A13">
        <w:rPr>
          <w:b/>
          <w:iCs/>
          <w:kern w:val="3"/>
          <w:lang w:eastAsia="zh-CN"/>
        </w:rPr>
        <w:t>Assignments:</w:t>
      </w:r>
    </w:p>
    <w:p w14:paraId="637FF31C" w14:textId="77777777" w:rsidR="00A03FFC" w:rsidRDefault="00A03FFC" w:rsidP="00A03FFC">
      <w:pPr>
        <w:rPr>
          <w:b/>
          <w:iCs/>
          <w:kern w:val="3"/>
          <w:lang w:eastAsia="zh-CN"/>
        </w:rPr>
      </w:pPr>
    </w:p>
    <w:p w14:paraId="3E9E5D20" w14:textId="77777777" w:rsidR="00A03FFC" w:rsidRPr="00645BAE" w:rsidRDefault="00A03FFC" w:rsidP="00A03FFC">
      <w:pPr>
        <w:pStyle w:val="Heading1"/>
        <w:numPr>
          <w:ilvl w:val="0"/>
          <w:numId w:val="30"/>
        </w:numPr>
        <w:tabs>
          <w:tab w:val="left" w:pos="459"/>
          <w:tab w:val="left" w:pos="460"/>
          <w:tab w:val="num" w:pos="720"/>
        </w:tabs>
        <w:spacing w:before="92"/>
        <w:ind w:left="720"/>
        <w:rPr>
          <w:rFonts w:ascii="Times New Roman" w:hAnsi="Times New Roman" w:cs="Times New Roman"/>
          <w:color w:val="000000" w:themeColor="text1"/>
          <w:sz w:val="24"/>
          <w:szCs w:val="24"/>
        </w:rPr>
      </w:pPr>
      <w:r w:rsidRPr="00645BAE">
        <w:rPr>
          <w:rFonts w:ascii="Times New Roman" w:hAnsi="Times New Roman" w:cs="Times New Roman"/>
          <w:b/>
          <w:bCs/>
          <w:color w:val="000000" w:themeColor="text1"/>
          <w:spacing w:val="7"/>
          <w:sz w:val="24"/>
          <w:szCs w:val="24"/>
        </w:rPr>
        <w:t>Academic</w:t>
      </w:r>
      <w:r w:rsidRPr="00645BAE">
        <w:rPr>
          <w:rFonts w:ascii="Times New Roman" w:hAnsi="Times New Roman" w:cs="Times New Roman"/>
          <w:b/>
          <w:bCs/>
          <w:color w:val="000000" w:themeColor="text1"/>
          <w:spacing w:val="22"/>
          <w:sz w:val="24"/>
          <w:szCs w:val="24"/>
        </w:rPr>
        <w:t xml:space="preserve"> </w:t>
      </w:r>
      <w:r w:rsidRPr="00645BAE">
        <w:rPr>
          <w:rFonts w:ascii="Times New Roman" w:hAnsi="Times New Roman" w:cs="Times New Roman"/>
          <w:b/>
          <w:bCs/>
          <w:color w:val="000000" w:themeColor="text1"/>
          <w:spacing w:val="8"/>
          <w:sz w:val="24"/>
          <w:szCs w:val="24"/>
        </w:rPr>
        <w:t>Integrity/Plagiarism</w:t>
      </w:r>
      <w:r w:rsidRPr="00645BAE">
        <w:rPr>
          <w:rFonts w:ascii="Times New Roman" w:hAnsi="Times New Roman" w:cs="Times New Roman"/>
          <w:color w:val="000000" w:themeColor="text1"/>
          <w:spacing w:val="8"/>
          <w:sz w:val="24"/>
          <w:szCs w:val="24"/>
        </w:rPr>
        <w:t xml:space="preserve">: </w:t>
      </w:r>
      <w:r w:rsidRPr="00645BAE">
        <w:rPr>
          <w:rFonts w:ascii="Times New Roman" w:hAnsi="Times New Roman" w:cs="Times New Roman"/>
          <w:color w:val="000000" w:themeColor="text1"/>
          <w:sz w:val="24"/>
          <w:szCs w:val="24"/>
        </w:rPr>
        <w:t xml:space="preserve">Plagiarism and </w:t>
      </w:r>
      <w:r w:rsidRPr="00645BAE">
        <w:rPr>
          <w:rFonts w:ascii="Times New Roman" w:hAnsi="Times New Roman" w:cs="Times New Roman"/>
          <w:color w:val="000000" w:themeColor="text1"/>
          <w:spacing w:val="2"/>
          <w:sz w:val="24"/>
          <w:szCs w:val="24"/>
        </w:rPr>
        <w:t xml:space="preserve">Cheating </w:t>
      </w:r>
      <w:r w:rsidRPr="00645BAE">
        <w:rPr>
          <w:rFonts w:ascii="Times New Roman" w:hAnsi="Times New Roman" w:cs="Times New Roman"/>
          <w:color w:val="000000" w:themeColor="text1"/>
          <w:sz w:val="24"/>
          <w:szCs w:val="24"/>
        </w:rPr>
        <w:t xml:space="preserve">of </w:t>
      </w:r>
      <w:r w:rsidRPr="00645BAE">
        <w:rPr>
          <w:rFonts w:ascii="Times New Roman" w:hAnsi="Times New Roman" w:cs="Times New Roman"/>
          <w:color w:val="000000" w:themeColor="text1"/>
          <w:spacing w:val="2"/>
          <w:sz w:val="24"/>
          <w:szCs w:val="24"/>
          <w:u w:val="single"/>
        </w:rPr>
        <w:t xml:space="preserve">any </w:t>
      </w:r>
      <w:r w:rsidRPr="00645BAE">
        <w:rPr>
          <w:rFonts w:ascii="Times New Roman" w:hAnsi="Times New Roman" w:cs="Times New Roman"/>
          <w:color w:val="000000" w:themeColor="text1"/>
          <w:sz w:val="24"/>
          <w:szCs w:val="24"/>
        </w:rPr>
        <w:t xml:space="preserve">kind on an </w:t>
      </w:r>
      <w:r w:rsidRPr="00645BAE">
        <w:rPr>
          <w:rFonts w:ascii="Times New Roman" w:hAnsi="Times New Roman" w:cs="Times New Roman"/>
          <w:color w:val="000000" w:themeColor="text1"/>
          <w:spacing w:val="2"/>
          <w:sz w:val="24"/>
          <w:szCs w:val="24"/>
        </w:rPr>
        <w:t xml:space="preserve">examination, quiz, </w:t>
      </w:r>
      <w:r w:rsidRPr="00645BAE">
        <w:rPr>
          <w:rFonts w:ascii="Times New Roman" w:hAnsi="Times New Roman" w:cs="Times New Roman"/>
          <w:color w:val="000000" w:themeColor="text1"/>
          <w:sz w:val="24"/>
          <w:szCs w:val="24"/>
        </w:rPr>
        <w:t xml:space="preserve">or </w:t>
      </w:r>
      <w:r w:rsidRPr="00645BAE">
        <w:rPr>
          <w:rFonts w:ascii="Times New Roman" w:hAnsi="Times New Roman" w:cs="Times New Roman"/>
          <w:color w:val="000000" w:themeColor="text1"/>
          <w:spacing w:val="2"/>
          <w:sz w:val="24"/>
          <w:szCs w:val="24"/>
        </w:rPr>
        <w:t xml:space="preserve">assignment </w:t>
      </w:r>
      <w:r w:rsidRPr="00645BAE">
        <w:rPr>
          <w:rFonts w:ascii="Times New Roman" w:hAnsi="Times New Roman" w:cs="Times New Roman"/>
          <w:color w:val="000000" w:themeColor="text1"/>
          <w:sz w:val="24"/>
          <w:szCs w:val="24"/>
        </w:rPr>
        <w:t xml:space="preserve">will result at least in an "F" </w:t>
      </w:r>
      <w:r w:rsidRPr="00645BAE">
        <w:rPr>
          <w:rFonts w:ascii="Times New Roman" w:hAnsi="Times New Roman" w:cs="Times New Roman"/>
          <w:color w:val="000000" w:themeColor="text1"/>
          <w:spacing w:val="2"/>
          <w:sz w:val="24"/>
          <w:szCs w:val="24"/>
        </w:rPr>
        <w:t xml:space="preserve">for </w:t>
      </w:r>
      <w:r w:rsidRPr="00645BAE">
        <w:rPr>
          <w:rFonts w:ascii="Times New Roman" w:hAnsi="Times New Roman" w:cs="Times New Roman"/>
          <w:color w:val="000000" w:themeColor="text1"/>
          <w:sz w:val="24"/>
          <w:szCs w:val="24"/>
        </w:rPr>
        <w:t xml:space="preserve">that </w:t>
      </w:r>
      <w:r w:rsidRPr="00645BAE">
        <w:rPr>
          <w:rFonts w:ascii="Times New Roman" w:hAnsi="Times New Roman" w:cs="Times New Roman"/>
          <w:color w:val="000000" w:themeColor="text1"/>
          <w:spacing w:val="2"/>
          <w:sz w:val="24"/>
          <w:szCs w:val="24"/>
        </w:rPr>
        <w:t xml:space="preserve">assignment </w:t>
      </w:r>
      <w:r w:rsidRPr="00645BAE">
        <w:rPr>
          <w:rFonts w:ascii="Times New Roman" w:hAnsi="Times New Roman" w:cs="Times New Roman"/>
          <w:color w:val="000000" w:themeColor="text1"/>
          <w:sz w:val="24"/>
          <w:szCs w:val="24"/>
        </w:rPr>
        <w:t xml:space="preserve">(and may, </w:t>
      </w:r>
      <w:r w:rsidRPr="00645BAE">
        <w:rPr>
          <w:rFonts w:ascii="Times New Roman" w:hAnsi="Times New Roman" w:cs="Times New Roman"/>
          <w:color w:val="000000" w:themeColor="text1"/>
          <w:spacing w:val="2"/>
          <w:sz w:val="24"/>
          <w:szCs w:val="24"/>
        </w:rPr>
        <w:t xml:space="preserve">depending </w:t>
      </w:r>
      <w:r w:rsidRPr="00645BAE">
        <w:rPr>
          <w:rFonts w:ascii="Times New Roman" w:hAnsi="Times New Roman" w:cs="Times New Roman"/>
          <w:color w:val="000000" w:themeColor="text1"/>
          <w:sz w:val="24"/>
          <w:szCs w:val="24"/>
        </w:rPr>
        <w:t xml:space="preserve">on </w:t>
      </w:r>
      <w:r w:rsidRPr="00645BAE">
        <w:rPr>
          <w:rFonts w:ascii="Times New Roman" w:hAnsi="Times New Roman" w:cs="Times New Roman"/>
          <w:color w:val="000000" w:themeColor="text1"/>
          <w:spacing w:val="2"/>
          <w:sz w:val="24"/>
          <w:szCs w:val="24"/>
        </w:rPr>
        <w:t xml:space="preserve">the severity </w:t>
      </w:r>
      <w:r w:rsidRPr="00645BAE">
        <w:rPr>
          <w:rFonts w:ascii="Times New Roman" w:hAnsi="Times New Roman" w:cs="Times New Roman"/>
          <w:color w:val="000000" w:themeColor="text1"/>
          <w:sz w:val="24"/>
          <w:szCs w:val="24"/>
        </w:rPr>
        <w:t xml:space="preserve">of </w:t>
      </w:r>
      <w:r w:rsidRPr="00645BAE">
        <w:rPr>
          <w:rFonts w:ascii="Times New Roman" w:hAnsi="Times New Roman" w:cs="Times New Roman"/>
          <w:color w:val="000000" w:themeColor="text1"/>
          <w:spacing w:val="2"/>
          <w:sz w:val="24"/>
          <w:szCs w:val="24"/>
        </w:rPr>
        <w:t xml:space="preserve">the </w:t>
      </w:r>
      <w:r w:rsidRPr="00645BAE">
        <w:rPr>
          <w:rFonts w:ascii="Times New Roman" w:hAnsi="Times New Roman" w:cs="Times New Roman"/>
          <w:color w:val="000000" w:themeColor="text1"/>
          <w:sz w:val="24"/>
          <w:szCs w:val="24"/>
        </w:rPr>
        <w:t xml:space="preserve">case, lead to an "F" for </w:t>
      </w:r>
      <w:r w:rsidRPr="00645BAE">
        <w:rPr>
          <w:rFonts w:ascii="Times New Roman" w:hAnsi="Times New Roman" w:cs="Times New Roman"/>
          <w:color w:val="000000" w:themeColor="text1"/>
          <w:spacing w:val="2"/>
          <w:sz w:val="24"/>
          <w:szCs w:val="24"/>
        </w:rPr>
        <w:t xml:space="preserve">the </w:t>
      </w:r>
      <w:r w:rsidRPr="00645BAE">
        <w:rPr>
          <w:rFonts w:ascii="Times New Roman" w:hAnsi="Times New Roman" w:cs="Times New Roman"/>
          <w:color w:val="000000" w:themeColor="text1"/>
          <w:sz w:val="24"/>
          <w:szCs w:val="24"/>
        </w:rPr>
        <w:t xml:space="preserve">entire </w:t>
      </w:r>
      <w:r w:rsidRPr="00645BAE">
        <w:rPr>
          <w:rFonts w:ascii="Times New Roman" w:hAnsi="Times New Roman" w:cs="Times New Roman"/>
          <w:color w:val="000000" w:themeColor="text1"/>
          <w:spacing w:val="2"/>
          <w:sz w:val="24"/>
          <w:szCs w:val="24"/>
        </w:rPr>
        <w:t xml:space="preserve">course) </w:t>
      </w:r>
      <w:r w:rsidRPr="00645BAE">
        <w:rPr>
          <w:rFonts w:ascii="Times New Roman" w:hAnsi="Times New Roman" w:cs="Times New Roman"/>
          <w:color w:val="000000" w:themeColor="text1"/>
          <w:sz w:val="24"/>
          <w:szCs w:val="24"/>
        </w:rPr>
        <w:t xml:space="preserve">and </w:t>
      </w:r>
      <w:r w:rsidRPr="00645BAE">
        <w:rPr>
          <w:rFonts w:ascii="Times New Roman" w:hAnsi="Times New Roman" w:cs="Times New Roman"/>
          <w:color w:val="000000" w:themeColor="text1"/>
          <w:spacing w:val="2"/>
          <w:sz w:val="24"/>
          <w:szCs w:val="24"/>
        </w:rPr>
        <w:t xml:space="preserve">may </w:t>
      </w:r>
      <w:r w:rsidRPr="00645BAE">
        <w:rPr>
          <w:rFonts w:ascii="Times New Roman" w:hAnsi="Times New Roman" w:cs="Times New Roman"/>
          <w:color w:val="000000" w:themeColor="text1"/>
          <w:sz w:val="24"/>
          <w:szCs w:val="24"/>
        </w:rPr>
        <w:t xml:space="preserve">be subject to </w:t>
      </w:r>
      <w:r w:rsidRPr="00645BAE">
        <w:rPr>
          <w:rFonts w:ascii="Times New Roman" w:hAnsi="Times New Roman" w:cs="Times New Roman"/>
          <w:color w:val="000000" w:themeColor="text1"/>
          <w:spacing w:val="2"/>
          <w:sz w:val="24"/>
          <w:szCs w:val="24"/>
        </w:rPr>
        <w:t xml:space="preserve">appropriate referral to </w:t>
      </w:r>
      <w:r w:rsidRPr="00645BAE">
        <w:rPr>
          <w:rFonts w:ascii="Times New Roman" w:hAnsi="Times New Roman" w:cs="Times New Roman"/>
          <w:color w:val="000000" w:themeColor="text1"/>
          <w:sz w:val="24"/>
          <w:szCs w:val="24"/>
        </w:rPr>
        <w:t xml:space="preserve">the </w:t>
      </w:r>
      <w:r w:rsidRPr="00645BAE">
        <w:rPr>
          <w:rFonts w:ascii="Times New Roman" w:hAnsi="Times New Roman" w:cs="Times New Roman"/>
          <w:color w:val="000000" w:themeColor="text1"/>
          <w:spacing w:val="2"/>
          <w:sz w:val="24"/>
          <w:szCs w:val="24"/>
        </w:rPr>
        <w:t xml:space="preserve">Office </w:t>
      </w:r>
      <w:r w:rsidRPr="00645BAE">
        <w:rPr>
          <w:rFonts w:ascii="Times New Roman" w:hAnsi="Times New Roman" w:cs="Times New Roman"/>
          <w:color w:val="000000" w:themeColor="text1"/>
          <w:sz w:val="24"/>
          <w:szCs w:val="24"/>
        </w:rPr>
        <w:t xml:space="preserve">of Student Conduct for further action. See </w:t>
      </w:r>
      <w:r w:rsidRPr="00645BAE">
        <w:rPr>
          <w:rFonts w:ascii="Times New Roman" w:hAnsi="Times New Roman" w:cs="Times New Roman"/>
          <w:color w:val="000000" w:themeColor="text1"/>
          <w:spacing w:val="2"/>
          <w:sz w:val="24"/>
          <w:szCs w:val="24"/>
        </w:rPr>
        <w:t xml:space="preserve">the </w:t>
      </w:r>
      <w:r w:rsidRPr="00645BAE">
        <w:rPr>
          <w:rFonts w:ascii="Times New Roman" w:hAnsi="Times New Roman" w:cs="Times New Roman"/>
          <w:color w:val="000000" w:themeColor="text1"/>
          <w:sz w:val="24"/>
          <w:szCs w:val="24"/>
        </w:rPr>
        <w:t xml:space="preserve">UCF Golden </w:t>
      </w:r>
      <w:r w:rsidRPr="00645BAE">
        <w:rPr>
          <w:rFonts w:ascii="Times New Roman" w:hAnsi="Times New Roman" w:cs="Times New Roman"/>
          <w:color w:val="000000" w:themeColor="text1"/>
          <w:spacing w:val="2"/>
          <w:sz w:val="24"/>
          <w:szCs w:val="24"/>
        </w:rPr>
        <w:t xml:space="preserve">Rule </w:t>
      </w:r>
      <w:r w:rsidRPr="00645BAE">
        <w:rPr>
          <w:rFonts w:ascii="Times New Roman" w:hAnsi="Times New Roman" w:cs="Times New Roman"/>
          <w:color w:val="000000" w:themeColor="text1"/>
          <w:sz w:val="24"/>
          <w:szCs w:val="24"/>
        </w:rPr>
        <w:t xml:space="preserve">for </w:t>
      </w:r>
      <w:r w:rsidRPr="00645BAE">
        <w:rPr>
          <w:rFonts w:ascii="Times New Roman" w:hAnsi="Times New Roman" w:cs="Times New Roman"/>
          <w:color w:val="000000" w:themeColor="text1"/>
          <w:spacing w:val="2"/>
          <w:sz w:val="24"/>
          <w:szCs w:val="24"/>
        </w:rPr>
        <w:t xml:space="preserve">further </w:t>
      </w:r>
      <w:r w:rsidRPr="00645BAE">
        <w:rPr>
          <w:rFonts w:ascii="Times New Roman" w:hAnsi="Times New Roman" w:cs="Times New Roman"/>
          <w:color w:val="000000" w:themeColor="text1"/>
          <w:sz w:val="24"/>
          <w:szCs w:val="24"/>
        </w:rPr>
        <w:t xml:space="preserve">information. I will </w:t>
      </w:r>
      <w:r w:rsidRPr="00645BAE">
        <w:rPr>
          <w:rFonts w:ascii="Times New Roman" w:hAnsi="Times New Roman" w:cs="Times New Roman"/>
          <w:color w:val="000000" w:themeColor="text1"/>
          <w:spacing w:val="2"/>
          <w:sz w:val="24"/>
          <w:szCs w:val="24"/>
        </w:rPr>
        <w:t xml:space="preserve">assume </w:t>
      </w:r>
      <w:r w:rsidRPr="00645BAE">
        <w:rPr>
          <w:rFonts w:ascii="Times New Roman" w:hAnsi="Times New Roman" w:cs="Times New Roman"/>
          <w:color w:val="000000" w:themeColor="text1"/>
          <w:sz w:val="24"/>
          <w:szCs w:val="24"/>
        </w:rPr>
        <w:t xml:space="preserve">for this </w:t>
      </w:r>
      <w:r w:rsidRPr="00645BAE">
        <w:rPr>
          <w:rFonts w:ascii="Times New Roman" w:hAnsi="Times New Roman" w:cs="Times New Roman"/>
          <w:color w:val="000000" w:themeColor="text1"/>
          <w:spacing w:val="2"/>
          <w:sz w:val="24"/>
          <w:szCs w:val="24"/>
        </w:rPr>
        <w:t xml:space="preserve">course </w:t>
      </w:r>
      <w:r w:rsidRPr="00645BAE">
        <w:rPr>
          <w:rFonts w:ascii="Times New Roman" w:hAnsi="Times New Roman" w:cs="Times New Roman"/>
          <w:color w:val="000000" w:themeColor="text1"/>
          <w:sz w:val="24"/>
          <w:szCs w:val="24"/>
        </w:rPr>
        <w:t xml:space="preserve">that you will </w:t>
      </w:r>
      <w:r w:rsidRPr="00645BAE">
        <w:rPr>
          <w:rFonts w:ascii="Times New Roman" w:hAnsi="Times New Roman" w:cs="Times New Roman"/>
          <w:color w:val="000000" w:themeColor="text1"/>
          <w:spacing w:val="2"/>
          <w:sz w:val="24"/>
          <w:szCs w:val="24"/>
        </w:rPr>
        <w:t xml:space="preserve">adhere to </w:t>
      </w:r>
      <w:r w:rsidRPr="00645BAE">
        <w:rPr>
          <w:rFonts w:ascii="Times New Roman" w:hAnsi="Times New Roman" w:cs="Times New Roman"/>
          <w:color w:val="000000" w:themeColor="text1"/>
          <w:sz w:val="24"/>
          <w:szCs w:val="24"/>
        </w:rPr>
        <w:t xml:space="preserve">the academic creed of this </w:t>
      </w:r>
      <w:r w:rsidRPr="00645BAE">
        <w:rPr>
          <w:rFonts w:ascii="Times New Roman" w:hAnsi="Times New Roman" w:cs="Times New Roman"/>
          <w:color w:val="000000" w:themeColor="text1"/>
          <w:spacing w:val="2"/>
          <w:sz w:val="24"/>
          <w:szCs w:val="24"/>
        </w:rPr>
        <w:t xml:space="preserve">University </w:t>
      </w:r>
      <w:r w:rsidRPr="00645BAE">
        <w:rPr>
          <w:rFonts w:ascii="Times New Roman" w:hAnsi="Times New Roman" w:cs="Times New Roman"/>
          <w:color w:val="000000" w:themeColor="text1"/>
          <w:sz w:val="24"/>
          <w:szCs w:val="24"/>
        </w:rPr>
        <w:t xml:space="preserve">and will </w:t>
      </w:r>
      <w:r w:rsidRPr="00645BAE">
        <w:rPr>
          <w:rFonts w:ascii="Times New Roman" w:hAnsi="Times New Roman" w:cs="Times New Roman"/>
          <w:color w:val="000000" w:themeColor="text1"/>
          <w:spacing w:val="2"/>
          <w:sz w:val="24"/>
          <w:szCs w:val="24"/>
        </w:rPr>
        <w:t xml:space="preserve">maintain the </w:t>
      </w:r>
      <w:r w:rsidRPr="00645BAE">
        <w:rPr>
          <w:rFonts w:ascii="Times New Roman" w:hAnsi="Times New Roman" w:cs="Times New Roman"/>
          <w:color w:val="000000" w:themeColor="text1"/>
          <w:sz w:val="24"/>
          <w:szCs w:val="24"/>
        </w:rPr>
        <w:t xml:space="preserve">highest </w:t>
      </w:r>
      <w:r w:rsidRPr="00645BAE">
        <w:rPr>
          <w:rFonts w:ascii="Times New Roman" w:hAnsi="Times New Roman" w:cs="Times New Roman"/>
          <w:color w:val="000000" w:themeColor="text1"/>
          <w:spacing w:val="2"/>
          <w:sz w:val="24"/>
          <w:szCs w:val="24"/>
        </w:rPr>
        <w:t xml:space="preserve">standards </w:t>
      </w:r>
      <w:r w:rsidRPr="00645BAE">
        <w:rPr>
          <w:rFonts w:ascii="Times New Roman" w:hAnsi="Times New Roman" w:cs="Times New Roman"/>
          <w:color w:val="000000" w:themeColor="text1"/>
          <w:sz w:val="24"/>
          <w:szCs w:val="24"/>
        </w:rPr>
        <w:t xml:space="preserve">of academic </w:t>
      </w:r>
      <w:r w:rsidRPr="00645BAE">
        <w:rPr>
          <w:rFonts w:ascii="Times New Roman" w:hAnsi="Times New Roman" w:cs="Times New Roman"/>
          <w:color w:val="000000" w:themeColor="text1"/>
          <w:spacing w:val="2"/>
          <w:sz w:val="24"/>
          <w:szCs w:val="24"/>
        </w:rPr>
        <w:t xml:space="preserve">integrity. </w:t>
      </w:r>
      <w:r w:rsidRPr="00645BAE">
        <w:rPr>
          <w:rFonts w:ascii="Times New Roman" w:hAnsi="Times New Roman" w:cs="Times New Roman"/>
          <w:color w:val="000000" w:themeColor="text1"/>
          <w:sz w:val="24"/>
          <w:szCs w:val="24"/>
        </w:rPr>
        <w:t xml:space="preserve">In other words, do not cheat </w:t>
      </w:r>
      <w:r w:rsidRPr="00645BAE">
        <w:rPr>
          <w:rFonts w:ascii="Times New Roman" w:hAnsi="Times New Roman" w:cs="Times New Roman"/>
          <w:color w:val="000000" w:themeColor="text1"/>
          <w:spacing w:val="3"/>
          <w:sz w:val="24"/>
          <w:szCs w:val="24"/>
        </w:rPr>
        <w:t xml:space="preserve">by </w:t>
      </w:r>
      <w:r w:rsidRPr="00645BAE">
        <w:rPr>
          <w:rFonts w:ascii="Times New Roman" w:hAnsi="Times New Roman" w:cs="Times New Roman"/>
          <w:color w:val="000000" w:themeColor="text1"/>
          <w:spacing w:val="2"/>
          <w:sz w:val="24"/>
          <w:szCs w:val="24"/>
        </w:rPr>
        <w:t xml:space="preserve">giving </w:t>
      </w:r>
      <w:r w:rsidRPr="00645BAE">
        <w:rPr>
          <w:rFonts w:ascii="Times New Roman" w:hAnsi="Times New Roman" w:cs="Times New Roman"/>
          <w:color w:val="000000" w:themeColor="text1"/>
          <w:sz w:val="24"/>
          <w:szCs w:val="24"/>
        </w:rPr>
        <w:t xml:space="preserve">answers </w:t>
      </w:r>
      <w:r w:rsidRPr="00645BAE">
        <w:rPr>
          <w:rFonts w:ascii="Times New Roman" w:hAnsi="Times New Roman" w:cs="Times New Roman"/>
          <w:color w:val="000000" w:themeColor="text1"/>
          <w:spacing w:val="2"/>
          <w:sz w:val="24"/>
          <w:szCs w:val="24"/>
        </w:rPr>
        <w:t xml:space="preserve">to </w:t>
      </w:r>
      <w:r w:rsidRPr="00645BAE">
        <w:rPr>
          <w:rFonts w:ascii="Times New Roman" w:hAnsi="Times New Roman" w:cs="Times New Roman"/>
          <w:color w:val="000000" w:themeColor="text1"/>
          <w:sz w:val="24"/>
          <w:szCs w:val="24"/>
        </w:rPr>
        <w:t xml:space="preserve">others or </w:t>
      </w:r>
      <w:r w:rsidRPr="00645BAE">
        <w:rPr>
          <w:rFonts w:ascii="Times New Roman" w:hAnsi="Times New Roman" w:cs="Times New Roman"/>
          <w:color w:val="000000" w:themeColor="text1"/>
          <w:spacing w:val="2"/>
          <w:sz w:val="24"/>
          <w:szCs w:val="24"/>
        </w:rPr>
        <w:t xml:space="preserve">taking </w:t>
      </w:r>
      <w:r w:rsidRPr="00645BAE">
        <w:rPr>
          <w:rFonts w:ascii="Times New Roman" w:hAnsi="Times New Roman" w:cs="Times New Roman"/>
          <w:color w:val="000000" w:themeColor="text1"/>
          <w:sz w:val="24"/>
          <w:szCs w:val="24"/>
        </w:rPr>
        <w:t xml:space="preserve">them from anyone else. I will also adhere to </w:t>
      </w:r>
      <w:r w:rsidRPr="00645BAE">
        <w:rPr>
          <w:rFonts w:ascii="Times New Roman" w:hAnsi="Times New Roman" w:cs="Times New Roman"/>
          <w:color w:val="000000" w:themeColor="text1"/>
          <w:spacing w:val="2"/>
          <w:sz w:val="24"/>
          <w:szCs w:val="24"/>
        </w:rPr>
        <w:t xml:space="preserve">the </w:t>
      </w:r>
      <w:r w:rsidRPr="00645BAE">
        <w:rPr>
          <w:rFonts w:ascii="Times New Roman" w:hAnsi="Times New Roman" w:cs="Times New Roman"/>
          <w:color w:val="000000" w:themeColor="text1"/>
          <w:sz w:val="24"/>
          <w:szCs w:val="24"/>
        </w:rPr>
        <w:t xml:space="preserve">highest </w:t>
      </w:r>
      <w:r w:rsidRPr="00645BAE">
        <w:rPr>
          <w:rFonts w:ascii="Times New Roman" w:hAnsi="Times New Roman" w:cs="Times New Roman"/>
          <w:color w:val="000000" w:themeColor="text1"/>
          <w:spacing w:val="2"/>
          <w:sz w:val="24"/>
          <w:szCs w:val="24"/>
        </w:rPr>
        <w:t xml:space="preserve">standards </w:t>
      </w:r>
      <w:r w:rsidRPr="00645BAE">
        <w:rPr>
          <w:rFonts w:ascii="Times New Roman" w:hAnsi="Times New Roman" w:cs="Times New Roman"/>
          <w:color w:val="000000" w:themeColor="text1"/>
          <w:sz w:val="24"/>
          <w:szCs w:val="24"/>
        </w:rPr>
        <w:t xml:space="preserve">of </w:t>
      </w:r>
      <w:r w:rsidRPr="00645BAE">
        <w:rPr>
          <w:rFonts w:ascii="Times New Roman" w:hAnsi="Times New Roman" w:cs="Times New Roman"/>
          <w:color w:val="000000" w:themeColor="text1"/>
          <w:spacing w:val="2"/>
          <w:sz w:val="24"/>
          <w:szCs w:val="24"/>
        </w:rPr>
        <w:t xml:space="preserve">academic integrity, </w:t>
      </w:r>
      <w:r w:rsidRPr="00645BAE">
        <w:rPr>
          <w:rFonts w:ascii="Times New Roman" w:hAnsi="Times New Roman" w:cs="Times New Roman"/>
          <w:color w:val="000000" w:themeColor="text1"/>
          <w:sz w:val="24"/>
          <w:szCs w:val="24"/>
        </w:rPr>
        <w:t xml:space="preserve">so </w:t>
      </w:r>
      <w:r w:rsidRPr="00645BAE">
        <w:rPr>
          <w:rFonts w:ascii="Times New Roman" w:hAnsi="Times New Roman" w:cs="Times New Roman"/>
          <w:color w:val="000000" w:themeColor="text1"/>
          <w:spacing w:val="2"/>
          <w:sz w:val="24"/>
          <w:szCs w:val="24"/>
        </w:rPr>
        <w:t xml:space="preserve">please </w:t>
      </w:r>
      <w:r w:rsidRPr="00645BAE">
        <w:rPr>
          <w:rFonts w:ascii="Times New Roman" w:hAnsi="Times New Roman" w:cs="Times New Roman"/>
          <w:color w:val="000000" w:themeColor="text1"/>
          <w:sz w:val="24"/>
          <w:szCs w:val="24"/>
        </w:rPr>
        <w:t xml:space="preserve">do not ask me to change, (or expect me to change), your grade </w:t>
      </w:r>
      <w:r w:rsidRPr="00645BAE">
        <w:rPr>
          <w:rFonts w:ascii="Times New Roman" w:hAnsi="Times New Roman" w:cs="Times New Roman"/>
          <w:color w:val="000000" w:themeColor="text1"/>
          <w:spacing w:val="2"/>
          <w:sz w:val="24"/>
          <w:szCs w:val="24"/>
        </w:rPr>
        <w:t xml:space="preserve">illegitimately </w:t>
      </w:r>
      <w:r w:rsidRPr="00645BAE">
        <w:rPr>
          <w:rFonts w:ascii="Times New Roman" w:hAnsi="Times New Roman" w:cs="Times New Roman"/>
          <w:color w:val="000000" w:themeColor="text1"/>
          <w:sz w:val="24"/>
          <w:szCs w:val="24"/>
        </w:rPr>
        <w:t xml:space="preserve">or to bend or break rules for </w:t>
      </w:r>
      <w:r w:rsidRPr="00645BAE">
        <w:rPr>
          <w:rFonts w:ascii="Times New Roman" w:hAnsi="Times New Roman" w:cs="Times New Roman"/>
          <w:color w:val="000000" w:themeColor="text1"/>
          <w:spacing w:val="2"/>
          <w:sz w:val="24"/>
          <w:szCs w:val="24"/>
        </w:rPr>
        <w:t xml:space="preserve">one person </w:t>
      </w:r>
      <w:r w:rsidRPr="00645BAE">
        <w:rPr>
          <w:rFonts w:ascii="Times New Roman" w:hAnsi="Times New Roman" w:cs="Times New Roman"/>
          <w:color w:val="000000" w:themeColor="text1"/>
          <w:sz w:val="24"/>
          <w:szCs w:val="24"/>
        </w:rPr>
        <w:t xml:space="preserve">that will </w:t>
      </w:r>
      <w:r w:rsidRPr="00645BAE">
        <w:rPr>
          <w:rFonts w:ascii="Times New Roman" w:hAnsi="Times New Roman" w:cs="Times New Roman"/>
          <w:color w:val="000000" w:themeColor="text1"/>
          <w:spacing w:val="2"/>
          <w:sz w:val="24"/>
          <w:szCs w:val="24"/>
        </w:rPr>
        <w:t xml:space="preserve">not apply </w:t>
      </w:r>
      <w:r w:rsidRPr="00645BAE">
        <w:rPr>
          <w:rFonts w:ascii="Times New Roman" w:hAnsi="Times New Roman" w:cs="Times New Roman"/>
          <w:color w:val="000000" w:themeColor="text1"/>
          <w:sz w:val="24"/>
          <w:szCs w:val="24"/>
        </w:rPr>
        <w:t xml:space="preserve">to everyone. </w:t>
      </w:r>
      <w:r w:rsidRPr="00645BAE">
        <w:rPr>
          <w:rFonts w:ascii="Times New Roman" w:hAnsi="Times New Roman" w:cs="Times New Roman"/>
          <w:color w:val="000000" w:themeColor="text1"/>
          <w:spacing w:val="2"/>
          <w:sz w:val="24"/>
          <w:szCs w:val="24"/>
        </w:rPr>
        <w:t xml:space="preserve">Many incidents </w:t>
      </w:r>
      <w:r w:rsidRPr="00645BAE">
        <w:rPr>
          <w:rFonts w:ascii="Times New Roman" w:hAnsi="Times New Roman" w:cs="Times New Roman"/>
          <w:color w:val="000000" w:themeColor="text1"/>
          <w:sz w:val="24"/>
          <w:szCs w:val="24"/>
        </w:rPr>
        <w:t xml:space="preserve">of </w:t>
      </w:r>
      <w:r w:rsidRPr="00645BAE">
        <w:rPr>
          <w:rFonts w:ascii="Times New Roman" w:hAnsi="Times New Roman" w:cs="Times New Roman"/>
          <w:color w:val="000000" w:themeColor="text1"/>
          <w:spacing w:val="2"/>
          <w:sz w:val="24"/>
          <w:szCs w:val="24"/>
        </w:rPr>
        <w:t xml:space="preserve">plagiarism </w:t>
      </w:r>
      <w:r w:rsidRPr="00645BAE">
        <w:rPr>
          <w:rFonts w:ascii="Times New Roman" w:hAnsi="Times New Roman" w:cs="Times New Roman"/>
          <w:color w:val="000000" w:themeColor="text1"/>
          <w:sz w:val="24"/>
          <w:szCs w:val="24"/>
        </w:rPr>
        <w:t xml:space="preserve">result from </w:t>
      </w:r>
      <w:r w:rsidRPr="00645BAE">
        <w:rPr>
          <w:rFonts w:ascii="Times New Roman" w:hAnsi="Times New Roman" w:cs="Times New Roman"/>
          <w:color w:val="000000" w:themeColor="text1"/>
          <w:spacing w:val="2"/>
          <w:sz w:val="24"/>
          <w:szCs w:val="24"/>
        </w:rPr>
        <w:t xml:space="preserve">students’ lack </w:t>
      </w:r>
      <w:r w:rsidRPr="00645BAE">
        <w:rPr>
          <w:rFonts w:ascii="Times New Roman" w:hAnsi="Times New Roman" w:cs="Times New Roman"/>
          <w:color w:val="000000" w:themeColor="text1"/>
          <w:sz w:val="24"/>
          <w:szCs w:val="24"/>
        </w:rPr>
        <w:t xml:space="preserve">of </w:t>
      </w:r>
      <w:r w:rsidRPr="00645BAE">
        <w:rPr>
          <w:rFonts w:ascii="Times New Roman" w:hAnsi="Times New Roman" w:cs="Times New Roman"/>
          <w:color w:val="000000" w:themeColor="text1"/>
          <w:spacing w:val="2"/>
          <w:sz w:val="24"/>
          <w:szCs w:val="24"/>
        </w:rPr>
        <w:t xml:space="preserve">understanding </w:t>
      </w:r>
      <w:r w:rsidRPr="00645BAE">
        <w:rPr>
          <w:rFonts w:ascii="Times New Roman" w:hAnsi="Times New Roman" w:cs="Times New Roman"/>
          <w:color w:val="000000" w:themeColor="text1"/>
          <w:sz w:val="24"/>
          <w:szCs w:val="24"/>
        </w:rPr>
        <w:t xml:space="preserve">about what constitutes </w:t>
      </w:r>
      <w:r w:rsidRPr="00645BAE">
        <w:rPr>
          <w:rFonts w:ascii="Times New Roman" w:hAnsi="Times New Roman" w:cs="Times New Roman"/>
          <w:color w:val="000000" w:themeColor="text1"/>
          <w:spacing w:val="2"/>
          <w:sz w:val="24"/>
          <w:szCs w:val="24"/>
        </w:rPr>
        <w:t xml:space="preserve">plagiarism. </w:t>
      </w:r>
      <w:r w:rsidRPr="00645BAE">
        <w:rPr>
          <w:rFonts w:ascii="Times New Roman" w:hAnsi="Times New Roman" w:cs="Times New Roman"/>
          <w:color w:val="000000" w:themeColor="text1"/>
          <w:sz w:val="24"/>
          <w:szCs w:val="24"/>
        </w:rPr>
        <w:t xml:space="preserve">However, you are expected to familiarize </w:t>
      </w:r>
      <w:r w:rsidRPr="00645BAE">
        <w:rPr>
          <w:rFonts w:ascii="Times New Roman" w:hAnsi="Times New Roman" w:cs="Times New Roman"/>
          <w:color w:val="000000" w:themeColor="text1"/>
          <w:spacing w:val="2"/>
          <w:sz w:val="24"/>
          <w:szCs w:val="24"/>
        </w:rPr>
        <w:t xml:space="preserve">yourself </w:t>
      </w:r>
      <w:r w:rsidRPr="00645BAE">
        <w:rPr>
          <w:rFonts w:ascii="Times New Roman" w:hAnsi="Times New Roman" w:cs="Times New Roman"/>
          <w:color w:val="000000" w:themeColor="text1"/>
          <w:sz w:val="24"/>
          <w:szCs w:val="24"/>
        </w:rPr>
        <w:t xml:space="preserve">with UCF’s </w:t>
      </w:r>
      <w:r w:rsidRPr="00645BAE">
        <w:rPr>
          <w:rFonts w:ascii="Times New Roman" w:hAnsi="Times New Roman" w:cs="Times New Roman"/>
          <w:color w:val="000000" w:themeColor="text1"/>
          <w:spacing w:val="2"/>
          <w:sz w:val="24"/>
          <w:szCs w:val="24"/>
        </w:rPr>
        <w:t xml:space="preserve">policy </w:t>
      </w:r>
      <w:r w:rsidRPr="00645BAE">
        <w:rPr>
          <w:rFonts w:ascii="Times New Roman" w:hAnsi="Times New Roman" w:cs="Times New Roman"/>
          <w:color w:val="000000" w:themeColor="text1"/>
          <w:sz w:val="24"/>
          <w:szCs w:val="24"/>
        </w:rPr>
        <w:t xml:space="preserve">on </w:t>
      </w:r>
      <w:r w:rsidRPr="00645BAE">
        <w:rPr>
          <w:rFonts w:ascii="Times New Roman" w:hAnsi="Times New Roman" w:cs="Times New Roman"/>
          <w:color w:val="000000" w:themeColor="text1"/>
          <w:spacing w:val="2"/>
          <w:sz w:val="24"/>
          <w:szCs w:val="24"/>
        </w:rPr>
        <w:t xml:space="preserve">plagiarism. </w:t>
      </w:r>
      <w:r w:rsidRPr="00645BAE">
        <w:rPr>
          <w:rFonts w:ascii="Times New Roman" w:hAnsi="Times New Roman" w:cs="Times New Roman"/>
          <w:color w:val="000000" w:themeColor="text1"/>
          <w:sz w:val="24"/>
          <w:szCs w:val="24"/>
        </w:rPr>
        <w:t xml:space="preserve">All work you </w:t>
      </w:r>
      <w:r w:rsidRPr="00645BAE">
        <w:rPr>
          <w:rFonts w:ascii="Times New Roman" w:hAnsi="Times New Roman" w:cs="Times New Roman"/>
          <w:color w:val="000000" w:themeColor="text1"/>
          <w:spacing w:val="2"/>
          <w:sz w:val="24"/>
          <w:szCs w:val="24"/>
        </w:rPr>
        <w:t xml:space="preserve">submit must </w:t>
      </w:r>
      <w:r w:rsidRPr="00645BAE">
        <w:rPr>
          <w:rFonts w:ascii="Times New Roman" w:hAnsi="Times New Roman" w:cs="Times New Roman"/>
          <w:color w:val="000000" w:themeColor="text1"/>
          <w:sz w:val="24"/>
          <w:szCs w:val="24"/>
        </w:rPr>
        <w:t>be your</w:t>
      </w:r>
      <w:r>
        <w:rPr>
          <w:rFonts w:ascii="Times New Roman" w:hAnsi="Times New Roman" w:cs="Times New Roman"/>
          <w:color w:val="000000" w:themeColor="text1"/>
          <w:sz w:val="24"/>
          <w:szCs w:val="24"/>
        </w:rPr>
        <w:t xml:space="preserve"> </w:t>
      </w:r>
      <w:r w:rsidRPr="00645BAE">
        <w:rPr>
          <w:rFonts w:ascii="Times New Roman" w:hAnsi="Times New Roman" w:cs="Times New Roman"/>
          <w:color w:val="000000" w:themeColor="text1"/>
          <w:spacing w:val="2"/>
          <w:sz w:val="24"/>
          <w:szCs w:val="24"/>
        </w:rPr>
        <w:t xml:space="preserve">own </w:t>
      </w:r>
      <w:r w:rsidRPr="00645BAE">
        <w:rPr>
          <w:rFonts w:ascii="Times New Roman" w:hAnsi="Times New Roman" w:cs="Times New Roman"/>
          <w:color w:val="000000" w:themeColor="text1"/>
          <w:sz w:val="24"/>
          <w:szCs w:val="24"/>
        </w:rPr>
        <w:t>scholarly and creative efforts. UCF’s Golden Rule defines plagiarism as follows: “</w:t>
      </w:r>
      <w:r w:rsidRPr="00645BAE">
        <w:rPr>
          <w:rFonts w:ascii="Times New Roman" w:hAnsi="Times New Roman" w:cs="Times New Roman"/>
          <w:b/>
          <w:color w:val="000000" w:themeColor="text1"/>
          <w:sz w:val="24"/>
          <w:szCs w:val="24"/>
        </w:rPr>
        <w:t>whereby another’s work is used or appropriated without any indication of the source, thereby attempting to convey the impression that such work is the student’s own.</w:t>
      </w:r>
      <w:r w:rsidRPr="00645BAE">
        <w:rPr>
          <w:rFonts w:ascii="Times New Roman" w:hAnsi="Times New Roman" w:cs="Times New Roman"/>
          <w:color w:val="000000" w:themeColor="text1"/>
          <w:sz w:val="24"/>
          <w:szCs w:val="24"/>
        </w:rPr>
        <w:t>”</w:t>
      </w:r>
    </w:p>
    <w:p w14:paraId="5C677A4D" w14:textId="77777777" w:rsidR="00A03FFC" w:rsidRPr="006A0A13" w:rsidRDefault="00A03FFC" w:rsidP="00A03FFC">
      <w:pPr>
        <w:rPr>
          <w:b/>
          <w:iCs/>
          <w:kern w:val="3"/>
          <w:lang w:eastAsia="zh-CN"/>
        </w:rPr>
      </w:pPr>
    </w:p>
    <w:p w14:paraId="08CBC879" w14:textId="77777777" w:rsidR="00A03FFC" w:rsidRPr="000B7ED1" w:rsidRDefault="00A03FFC" w:rsidP="00A03FFC">
      <w:pPr>
        <w:rPr>
          <w:bCs/>
          <w:iCs/>
          <w:kern w:val="3"/>
          <w:lang w:eastAsia="zh-CN"/>
        </w:rPr>
      </w:pPr>
    </w:p>
    <w:p w14:paraId="0CD67E09" w14:textId="77777777" w:rsidR="00A03FFC" w:rsidRPr="000B7ED1" w:rsidRDefault="00A03FFC" w:rsidP="00A03FFC">
      <w:pPr>
        <w:numPr>
          <w:ilvl w:val="0"/>
          <w:numId w:val="8"/>
        </w:numPr>
        <w:tabs>
          <w:tab w:val="num" w:pos="720"/>
        </w:tabs>
        <w:rPr>
          <w:bCs/>
          <w:iCs/>
          <w:kern w:val="3"/>
          <w:lang w:eastAsia="zh-CN"/>
        </w:rPr>
      </w:pPr>
      <w:r w:rsidRPr="000B7ED1">
        <w:rPr>
          <w:b/>
          <w:bCs/>
          <w:iCs/>
          <w:kern w:val="3"/>
          <w:lang w:eastAsia="zh-CN"/>
        </w:rPr>
        <w:t>Completion of Assignments:</w:t>
      </w:r>
      <w:r w:rsidRPr="000B7ED1">
        <w:rPr>
          <w:bCs/>
          <w:iCs/>
          <w:kern w:val="3"/>
          <w:lang w:eastAsia="zh-CN"/>
        </w:rPr>
        <w:t xml:space="preserve"> Assignments</w:t>
      </w:r>
      <w:r>
        <w:rPr>
          <w:bCs/>
          <w:iCs/>
          <w:kern w:val="3"/>
          <w:lang w:eastAsia="zh-CN"/>
        </w:rPr>
        <w:t>, Discussions and Quizzes</w:t>
      </w:r>
      <w:r w:rsidRPr="000B7ED1">
        <w:rPr>
          <w:bCs/>
          <w:iCs/>
          <w:kern w:val="3"/>
          <w:lang w:eastAsia="zh-CN"/>
        </w:rPr>
        <w:t xml:space="preserve"> are due (submitted to </w:t>
      </w:r>
      <w:proofErr w:type="spellStart"/>
      <w:r w:rsidRPr="000B7ED1">
        <w:rPr>
          <w:bCs/>
          <w:iCs/>
          <w:kern w:val="3"/>
          <w:lang w:eastAsia="zh-CN"/>
        </w:rPr>
        <w:t>webcourses</w:t>
      </w:r>
      <w:proofErr w:type="spellEnd"/>
      <w:r w:rsidRPr="000B7ED1">
        <w:rPr>
          <w:bCs/>
          <w:iCs/>
          <w:kern w:val="3"/>
          <w:lang w:eastAsia="zh-CN"/>
        </w:rPr>
        <w:t>/</w:t>
      </w:r>
      <w:proofErr w:type="spellStart"/>
      <w:r w:rsidRPr="000B7ED1">
        <w:rPr>
          <w:bCs/>
          <w:iCs/>
          <w:kern w:val="3"/>
          <w:lang w:eastAsia="zh-CN"/>
        </w:rPr>
        <w:t>ViaLiveText</w:t>
      </w:r>
      <w:proofErr w:type="spellEnd"/>
      <w:r w:rsidRPr="000B7ED1">
        <w:rPr>
          <w:bCs/>
          <w:iCs/>
          <w:kern w:val="3"/>
          <w:lang w:eastAsia="zh-CN"/>
        </w:rPr>
        <w:t xml:space="preserve"> (for </w:t>
      </w:r>
      <w:proofErr w:type="spellStart"/>
      <w:r w:rsidRPr="000B7ED1">
        <w:rPr>
          <w:bCs/>
          <w:iCs/>
          <w:kern w:val="3"/>
          <w:lang w:eastAsia="zh-CN"/>
        </w:rPr>
        <w:t>ViaLiveText</w:t>
      </w:r>
      <w:proofErr w:type="spellEnd"/>
      <w:r w:rsidRPr="000B7ED1">
        <w:rPr>
          <w:bCs/>
          <w:iCs/>
          <w:kern w:val="3"/>
          <w:lang w:eastAsia="zh-CN"/>
        </w:rPr>
        <w:t xml:space="preserve"> assignment)</w:t>
      </w:r>
      <w:r>
        <w:rPr>
          <w:bCs/>
          <w:iCs/>
          <w:kern w:val="3"/>
          <w:lang w:eastAsia="zh-CN"/>
        </w:rPr>
        <w:t xml:space="preserve"> at 11:59pm the day before class</w:t>
      </w:r>
      <w:r w:rsidRPr="000B7ED1">
        <w:rPr>
          <w:bCs/>
          <w:iCs/>
          <w:kern w:val="3"/>
          <w:lang w:eastAsia="zh-CN"/>
        </w:rPr>
        <w:t>.</w:t>
      </w:r>
      <w:r>
        <w:rPr>
          <w:bCs/>
          <w:iCs/>
          <w:kern w:val="3"/>
          <w:lang w:eastAsia="zh-CN"/>
        </w:rPr>
        <w:t xml:space="preserve"> Please see calendar and/or </w:t>
      </w:r>
      <w:proofErr w:type="spellStart"/>
      <w:r>
        <w:rPr>
          <w:bCs/>
          <w:iCs/>
          <w:kern w:val="3"/>
          <w:lang w:eastAsia="zh-CN"/>
        </w:rPr>
        <w:t>modulas</w:t>
      </w:r>
      <w:proofErr w:type="spellEnd"/>
      <w:r>
        <w:rPr>
          <w:bCs/>
          <w:iCs/>
          <w:kern w:val="3"/>
          <w:lang w:eastAsia="zh-CN"/>
        </w:rPr>
        <w:t xml:space="preserve"> for exceptions to this due date.</w:t>
      </w:r>
      <w:r w:rsidRPr="000B7ED1">
        <w:rPr>
          <w:bCs/>
          <w:iCs/>
          <w:kern w:val="3"/>
          <w:lang w:eastAsia="zh-CN"/>
        </w:rPr>
        <w:t xml:space="preserve">  </w:t>
      </w:r>
    </w:p>
    <w:p w14:paraId="1BADDBF7" w14:textId="77777777" w:rsidR="00A03FFC" w:rsidRPr="000B7ED1" w:rsidRDefault="00A03FFC" w:rsidP="00A03FFC">
      <w:pPr>
        <w:pStyle w:val="ListParagraph"/>
        <w:rPr>
          <w:bCs/>
          <w:iCs/>
        </w:rPr>
      </w:pPr>
    </w:p>
    <w:p w14:paraId="77DC4B26" w14:textId="77777777" w:rsidR="00A03FFC" w:rsidRPr="000B7ED1" w:rsidRDefault="00A03FFC" w:rsidP="00A03FFC">
      <w:pPr>
        <w:numPr>
          <w:ilvl w:val="0"/>
          <w:numId w:val="8"/>
        </w:numPr>
        <w:tabs>
          <w:tab w:val="num" w:pos="720"/>
        </w:tabs>
        <w:rPr>
          <w:bCs/>
          <w:iCs/>
          <w:kern w:val="3"/>
          <w:lang w:eastAsia="zh-CN"/>
        </w:rPr>
      </w:pPr>
      <w:proofErr w:type="spellStart"/>
      <w:r w:rsidRPr="000B7ED1">
        <w:rPr>
          <w:b/>
        </w:rPr>
        <w:t>ViaLiveText</w:t>
      </w:r>
      <w:proofErr w:type="spellEnd"/>
      <w:r w:rsidRPr="000B7ED1">
        <w:rPr>
          <w:b/>
        </w:rPr>
        <w:t>:</w:t>
      </w:r>
      <w:r w:rsidRPr="000B7ED1">
        <w:t xml:space="preserve"> ECDE majors only, both Track 1 and Track 2.  Please open your </w:t>
      </w:r>
      <w:proofErr w:type="spellStart"/>
      <w:r w:rsidRPr="000B7ED1">
        <w:t>ViaLiveText</w:t>
      </w:r>
      <w:proofErr w:type="spellEnd"/>
      <w:r w:rsidRPr="000B7ED1">
        <w:t xml:space="preserve"> Dashboard to view the rubrics for each </w:t>
      </w:r>
      <w:proofErr w:type="spellStart"/>
      <w:r w:rsidRPr="000B7ED1">
        <w:t>ViaLiveText</w:t>
      </w:r>
      <w:proofErr w:type="spellEnd"/>
      <w:r w:rsidRPr="000B7ED1">
        <w:t xml:space="preserve"> assignment.  These rubrics will assess different expectations than the specific rubric</w:t>
      </w:r>
      <w:r>
        <w:t xml:space="preserve">s provided by this instructor. </w:t>
      </w:r>
      <w:proofErr w:type="spellStart"/>
      <w:r w:rsidRPr="000B7ED1">
        <w:t>ViaLiveText</w:t>
      </w:r>
      <w:proofErr w:type="spellEnd"/>
      <w:r w:rsidRPr="000B7ED1">
        <w:t xml:space="preserve"> assignments are used to collect data for accreditation processes. However, failure to upload assignment will result in a failing grade for the class. Late submission follows the syllabus guidelines for late assignment submissions.</w:t>
      </w:r>
    </w:p>
    <w:p w14:paraId="593BE864" w14:textId="77777777" w:rsidR="00A03FFC" w:rsidRPr="000B7ED1" w:rsidRDefault="00A03FFC" w:rsidP="00A03FFC">
      <w:pPr>
        <w:rPr>
          <w:bCs/>
          <w:iCs/>
          <w:kern w:val="3"/>
          <w:lang w:eastAsia="zh-CN"/>
        </w:rPr>
      </w:pPr>
    </w:p>
    <w:p w14:paraId="6A4F1A45" w14:textId="77777777" w:rsidR="00A03FFC" w:rsidRPr="000B7ED1" w:rsidRDefault="00A03FFC" w:rsidP="00A03FFC">
      <w:pPr>
        <w:numPr>
          <w:ilvl w:val="0"/>
          <w:numId w:val="8"/>
        </w:numPr>
        <w:tabs>
          <w:tab w:val="num" w:pos="720"/>
        </w:tabs>
        <w:rPr>
          <w:bCs/>
          <w:iCs/>
          <w:kern w:val="3"/>
          <w:lang w:eastAsia="zh-CN"/>
        </w:rPr>
      </w:pPr>
      <w:r w:rsidRPr="000B7ED1">
        <w:rPr>
          <w:b/>
          <w:bCs/>
          <w:iCs/>
          <w:kern w:val="3"/>
          <w:lang w:eastAsia="zh-CN"/>
        </w:rPr>
        <w:t>Late Assignments:</w:t>
      </w:r>
      <w:r w:rsidRPr="000B7ED1">
        <w:rPr>
          <w:bCs/>
          <w:iCs/>
          <w:kern w:val="3"/>
          <w:lang w:eastAsia="zh-CN"/>
        </w:rPr>
        <w:t xml:space="preserve"> </w:t>
      </w:r>
      <w:r>
        <w:rPr>
          <w:bCs/>
          <w:iCs/>
          <w:kern w:val="3"/>
          <w:lang w:eastAsia="zh-CN"/>
        </w:rPr>
        <w:t>Any</w:t>
      </w:r>
      <w:r w:rsidRPr="000B7ED1">
        <w:rPr>
          <w:bCs/>
          <w:iCs/>
          <w:kern w:val="3"/>
          <w:lang w:eastAsia="zh-CN"/>
        </w:rPr>
        <w:t xml:space="preserve"> assignment</w:t>
      </w:r>
      <w:r>
        <w:rPr>
          <w:bCs/>
          <w:iCs/>
          <w:kern w:val="3"/>
          <w:lang w:eastAsia="zh-CN"/>
        </w:rPr>
        <w:t>s that are</w:t>
      </w:r>
      <w:r w:rsidRPr="000B7ED1">
        <w:rPr>
          <w:bCs/>
          <w:iCs/>
          <w:kern w:val="3"/>
          <w:lang w:eastAsia="zh-CN"/>
        </w:rPr>
        <w:t xml:space="preserve"> turned in late – by the next class meeting – and will </w:t>
      </w:r>
      <w:r>
        <w:rPr>
          <w:bCs/>
          <w:iCs/>
          <w:kern w:val="3"/>
          <w:lang w:eastAsia="zh-CN"/>
        </w:rPr>
        <w:t>have 10% taken off for each day it is late</w:t>
      </w:r>
      <w:r w:rsidRPr="000B7ED1">
        <w:rPr>
          <w:bCs/>
          <w:iCs/>
          <w:kern w:val="3"/>
          <w:lang w:eastAsia="zh-CN"/>
        </w:rPr>
        <w:t>.</w:t>
      </w:r>
      <w:r>
        <w:rPr>
          <w:bCs/>
          <w:iCs/>
          <w:kern w:val="3"/>
          <w:lang w:eastAsia="zh-CN"/>
        </w:rPr>
        <w:t xml:space="preserve"> A</w:t>
      </w:r>
      <w:r w:rsidRPr="000B7ED1">
        <w:rPr>
          <w:bCs/>
          <w:iCs/>
          <w:kern w:val="3"/>
          <w:lang w:eastAsia="zh-CN"/>
        </w:rPr>
        <w:t xml:space="preserve">ll assignments must be submitted by the final day of the semester. This includes uploading </w:t>
      </w:r>
      <w:proofErr w:type="spellStart"/>
      <w:r w:rsidRPr="000B7ED1">
        <w:rPr>
          <w:bCs/>
          <w:iCs/>
          <w:kern w:val="3"/>
          <w:lang w:eastAsia="zh-CN"/>
        </w:rPr>
        <w:t>ViaLiveText</w:t>
      </w:r>
      <w:proofErr w:type="spellEnd"/>
      <w:r w:rsidRPr="000B7ED1">
        <w:rPr>
          <w:bCs/>
          <w:iCs/>
          <w:kern w:val="3"/>
          <w:lang w:eastAsia="zh-CN"/>
        </w:rPr>
        <w:t xml:space="preserve"> assignments on the due date (so it is not considered late, with a loss of points). </w:t>
      </w:r>
      <w:r w:rsidRPr="000B7ED1">
        <w:rPr>
          <w:bCs/>
        </w:rPr>
        <w:t xml:space="preserve">A late </w:t>
      </w:r>
      <w:proofErr w:type="spellStart"/>
      <w:r w:rsidRPr="000B7ED1">
        <w:rPr>
          <w:bCs/>
        </w:rPr>
        <w:t>ViaLiveText</w:t>
      </w:r>
      <w:proofErr w:type="spellEnd"/>
      <w:r w:rsidRPr="000B7ED1">
        <w:rPr>
          <w:bCs/>
        </w:rPr>
        <w:t xml:space="preserve"> </w:t>
      </w:r>
      <w:r w:rsidRPr="000B7ED1">
        <w:rPr>
          <w:bCs/>
        </w:rPr>
        <w:lastRenderedPageBreak/>
        <w:t>submission is considered a late assignment and the policy for late assignments will be enforced accordingly.</w:t>
      </w:r>
    </w:p>
    <w:p w14:paraId="77AFB004" w14:textId="77777777" w:rsidR="00A03FFC" w:rsidRPr="006A0A13" w:rsidRDefault="00A03FFC" w:rsidP="00A03FFC">
      <w:pPr>
        <w:pStyle w:val="Textbody"/>
        <w:widowControl/>
        <w:spacing w:after="0"/>
        <w:ind w:left="720"/>
      </w:pPr>
    </w:p>
    <w:p w14:paraId="2A007953" w14:textId="77777777" w:rsidR="00A03FFC" w:rsidRDefault="00A03FFC" w:rsidP="00A03FFC">
      <w:pPr>
        <w:numPr>
          <w:ilvl w:val="0"/>
          <w:numId w:val="8"/>
        </w:numPr>
        <w:tabs>
          <w:tab w:val="num" w:pos="720"/>
        </w:tabs>
        <w:rPr>
          <w:kern w:val="3"/>
          <w:lang w:eastAsia="zh-CN"/>
        </w:rPr>
      </w:pPr>
      <w:r w:rsidRPr="000B7ED1">
        <w:rPr>
          <w:b/>
          <w:kern w:val="3"/>
          <w:lang w:eastAsia="zh-CN"/>
        </w:rPr>
        <w:t>Format:</w:t>
      </w:r>
      <w:r w:rsidRPr="000B7ED1">
        <w:rPr>
          <w:kern w:val="3"/>
          <w:lang w:eastAsia="zh-CN"/>
        </w:rPr>
        <w:t xml:space="preserve"> Unless otherwise noted, all written assignments must be computer-processed and professionally presented (e.g., 1” margins, 12 pt. font, Times New Roman typeface, etc.), APA</w:t>
      </w:r>
      <w:r>
        <w:rPr>
          <w:kern w:val="3"/>
          <w:lang w:eastAsia="zh-CN"/>
        </w:rPr>
        <w:t xml:space="preserve">. For further information please see </w:t>
      </w:r>
      <w:hyperlink r:id="rId14" w:history="1">
        <w:r w:rsidRPr="00996993">
          <w:rPr>
            <w:rStyle w:val="Hyperlink"/>
            <w:kern w:val="3"/>
            <w:lang w:eastAsia="zh-CN"/>
          </w:rPr>
          <w:t>https://owl.purdue.edu/owl/research_and_citation/apa_style/apa_formatting_and_style_guide/general_format.html</w:t>
        </w:r>
      </w:hyperlink>
    </w:p>
    <w:p w14:paraId="6F3B1FF8" w14:textId="77777777" w:rsidR="00A03FFC" w:rsidRPr="00645BAE" w:rsidRDefault="00A03FFC" w:rsidP="00A03FFC">
      <w:pPr>
        <w:rPr>
          <w:kern w:val="3"/>
          <w:lang w:eastAsia="zh-CN"/>
        </w:rPr>
      </w:pPr>
    </w:p>
    <w:p w14:paraId="4A465D7C" w14:textId="77777777" w:rsidR="00A03FFC" w:rsidRPr="000B7ED1" w:rsidRDefault="00A03FFC" w:rsidP="00A03FFC">
      <w:pPr>
        <w:numPr>
          <w:ilvl w:val="0"/>
          <w:numId w:val="8"/>
        </w:numPr>
        <w:tabs>
          <w:tab w:val="num" w:pos="720"/>
        </w:tabs>
        <w:rPr>
          <w:kern w:val="3"/>
          <w:lang w:eastAsia="zh-CN"/>
        </w:rPr>
      </w:pPr>
      <w:r w:rsidRPr="000B7ED1">
        <w:rPr>
          <w:b/>
          <w:kern w:val="3"/>
          <w:lang w:eastAsia="zh-CN"/>
        </w:rPr>
        <w:t>Quality:</w:t>
      </w:r>
      <w:r w:rsidRPr="000B7ED1">
        <w:rPr>
          <w:kern w:val="3"/>
          <w:lang w:eastAsia="zh-CN"/>
        </w:rPr>
        <w:t xml:space="preserve"> Work is expected to be thoughtful, reflective, and of high quality in terms of both content and presentation. Work that does not meet the established criteria will not receive full credit.  This may result in a lowered grade.</w:t>
      </w:r>
    </w:p>
    <w:p w14:paraId="087D4993" w14:textId="77777777" w:rsidR="00A03FFC" w:rsidRDefault="00A03FFC" w:rsidP="00A03FFC">
      <w:pPr>
        <w:ind w:left="720"/>
        <w:rPr>
          <w:kern w:val="3"/>
          <w:lang w:eastAsia="zh-CN"/>
        </w:rPr>
      </w:pPr>
    </w:p>
    <w:p w14:paraId="497C329E" w14:textId="77777777" w:rsidR="00A03FFC" w:rsidRDefault="00A03FFC" w:rsidP="00A03FFC">
      <w:pPr>
        <w:numPr>
          <w:ilvl w:val="0"/>
          <w:numId w:val="11"/>
        </w:numPr>
        <w:tabs>
          <w:tab w:val="clear" w:pos="720"/>
        </w:tabs>
        <w:autoSpaceDE w:val="0"/>
        <w:autoSpaceDN w:val="0"/>
        <w:adjustRightInd w:val="0"/>
        <w:rPr>
          <w:kern w:val="3"/>
          <w:lang w:eastAsia="zh-CN"/>
        </w:rPr>
      </w:pPr>
      <w:r w:rsidRPr="000B7ED1">
        <w:rPr>
          <w:b/>
          <w:kern w:val="3"/>
          <w:lang w:eastAsia="zh-CN"/>
        </w:rPr>
        <w:t>Communication Proficiency:</w:t>
      </w:r>
      <w:r w:rsidRPr="000B7ED1">
        <w:rPr>
          <w:kern w:val="3"/>
          <w:lang w:eastAsia="zh-CN"/>
        </w:rPr>
        <w:t xml:space="preserve"> Proficiency in the use of oral and written Standard English is expected of all teachers.  These standards include grammar, spelling, punctuation, appropriate vocabulary, and sentence structure.  Regular proofreading may meet your needs.  However, if further assistance is needed, you may be REQUIRED to visit the University Writing Center: </w:t>
      </w:r>
      <w:hyperlink r:id="rId15" w:history="1">
        <w:r w:rsidRPr="000B7ED1">
          <w:rPr>
            <w:rStyle w:val="Hyperlink"/>
            <w:kern w:val="3"/>
            <w:lang w:eastAsia="zh-CN"/>
          </w:rPr>
          <w:t>http://www.uwc.ucf.edu/</w:t>
        </w:r>
      </w:hyperlink>
      <w:r w:rsidRPr="000B7ED1">
        <w:rPr>
          <w:kern w:val="3"/>
          <w:lang w:eastAsia="zh-CN"/>
        </w:rPr>
        <w:t xml:space="preserve">.  The Student Academic Resource Center (SARC) services are also available for tutoring and study skills: </w:t>
      </w:r>
      <w:hyperlink r:id="rId16" w:history="1">
        <w:r w:rsidRPr="000B7ED1">
          <w:rPr>
            <w:rStyle w:val="Hyperlink"/>
            <w:kern w:val="3"/>
            <w:lang w:eastAsia="zh-CN"/>
          </w:rPr>
          <w:t>http://www.sarc.sdes.ucf.edu/</w:t>
        </w:r>
      </w:hyperlink>
      <w:r w:rsidRPr="000B7ED1">
        <w:rPr>
          <w:kern w:val="3"/>
          <w:lang w:eastAsia="zh-CN"/>
        </w:rPr>
        <w:t xml:space="preserve">.  </w:t>
      </w:r>
    </w:p>
    <w:p w14:paraId="3CAEA34D" w14:textId="77777777" w:rsidR="00A03FFC" w:rsidRPr="000B7ED1" w:rsidRDefault="00A03FFC" w:rsidP="00A03FFC">
      <w:pPr>
        <w:autoSpaceDE w:val="0"/>
        <w:autoSpaceDN w:val="0"/>
        <w:adjustRightInd w:val="0"/>
        <w:rPr>
          <w:kern w:val="3"/>
          <w:lang w:eastAsia="zh-CN"/>
        </w:rPr>
      </w:pPr>
    </w:p>
    <w:p w14:paraId="12BB9AE4" w14:textId="77777777" w:rsidR="00A03FFC" w:rsidRPr="000B7ED1" w:rsidRDefault="00A03FFC" w:rsidP="00A03FFC">
      <w:pPr>
        <w:widowControl w:val="0"/>
        <w:suppressAutoHyphens/>
        <w:autoSpaceDN w:val="0"/>
        <w:textAlignment w:val="baseline"/>
        <w:rPr>
          <w:kern w:val="3"/>
          <w:lang w:eastAsia="zh-CN"/>
        </w:rPr>
      </w:pPr>
    </w:p>
    <w:p w14:paraId="4231CF1B" w14:textId="77777777" w:rsidR="00A03FFC" w:rsidRDefault="00A03FFC" w:rsidP="00A03FFC">
      <w:pPr>
        <w:numPr>
          <w:ilvl w:val="0"/>
          <w:numId w:val="11"/>
        </w:numPr>
        <w:rPr>
          <w:kern w:val="3"/>
          <w:lang w:eastAsia="zh-CN"/>
        </w:rPr>
      </w:pPr>
      <w:r w:rsidRPr="000B7ED1">
        <w:rPr>
          <w:b/>
          <w:kern w:val="3"/>
          <w:lang w:eastAsia="zh-CN"/>
        </w:rPr>
        <w:t>Make-up Exam Policy</w:t>
      </w:r>
      <w:r w:rsidRPr="000B7ED1">
        <w:rPr>
          <w:kern w:val="3"/>
          <w:lang w:eastAsia="zh-CN"/>
        </w:rPr>
        <w:t>: No make-up exams</w:t>
      </w:r>
      <w:r>
        <w:rPr>
          <w:kern w:val="3"/>
          <w:lang w:eastAsia="zh-CN"/>
        </w:rPr>
        <w:t xml:space="preserve"> or quizzes</w:t>
      </w:r>
      <w:r w:rsidRPr="000B7ED1">
        <w:rPr>
          <w:kern w:val="3"/>
          <w:lang w:eastAsia="zh-CN"/>
        </w:rPr>
        <w:t xml:space="preserve"> will be given unless an accepted and documented emergency prevents a student from being present.</w:t>
      </w:r>
    </w:p>
    <w:p w14:paraId="0BE31415" w14:textId="77777777" w:rsidR="00A03FFC" w:rsidRDefault="00A03FFC" w:rsidP="00A03FFC">
      <w:pPr>
        <w:ind w:left="720"/>
        <w:rPr>
          <w:kern w:val="3"/>
          <w:lang w:eastAsia="zh-CN"/>
        </w:rPr>
      </w:pPr>
    </w:p>
    <w:p w14:paraId="218611DE" w14:textId="77777777" w:rsidR="00A03FFC" w:rsidRDefault="00A03FFC" w:rsidP="00A03FFC">
      <w:pPr>
        <w:rPr>
          <w:kern w:val="3"/>
          <w:lang w:eastAsia="zh-CN"/>
        </w:rPr>
      </w:pPr>
    </w:p>
    <w:p w14:paraId="38B01CAB" w14:textId="77777777" w:rsidR="00A03FFC" w:rsidRPr="00263502" w:rsidRDefault="00A03FFC" w:rsidP="00A03FFC">
      <w:pPr>
        <w:pStyle w:val="Heading1"/>
        <w:spacing w:before="179"/>
        <w:rPr>
          <w:rFonts w:ascii="Times New Roman" w:hAnsi="Times New Roman" w:cs="Times New Roman"/>
          <w:b/>
          <w:bCs/>
          <w:color w:val="000000" w:themeColor="text1"/>
          <w:sz w:val="24"/>
          <w:szCs w:val="24"/>
        </w:rPr>
      </w:pPr>
      <w:r w:rsidRPr="00263502">
        <w:rPr>
          <w:rFonts w:ascii="Times New Roman" w:hAnsi="Times New Roman" w:cs="Times New Roman"/>
          <w:b/>
          <w:bCs/>
          <w:color w:val="000000" w:themeColor="text1"/>
          <w:sz w:val="24"/>
          <w:szCs w:val="24"/>
        </w:rPr>
        <w:t>STUDENT EXPECTATIONS:</w:t>
      </w:r>
    </w:p>
    <w:p w14:paraId="57489327" w14:textId="77777777" w:rsidR="00A03FFC" w:rsidRPr="000B7ED1" w:rsidRDefault="00A03FFC" w:rsidP="00A03FFC">
      <w:pPr>
        <w:pStyle w:val="Standard"/>
      </w:pPr>
    </w:p>
    <w:p w14:paraId="16422081" w14:textId="77777777" w:rsidR="00A03FFC" w:rsidRPr="002F046C" w:rsidRDefault="00A03FFC" w:rsidP="00A03FFC">
      <w:pPr>
        <w:pStyle w:val="BodyText"/>
        <w:ind w:right="112"/>
        <w:rPr>
          <w:i/>
          <w:iCs/>
        </w:rPr>
      </w:pPr>
      <w:r w:rsidRPr="002F046C">
        <w:rPr>
          <w:i/>
          <w:iCs/>
          <w:color w:val="303030"/>
        </w:rPr>
        <w:t>Every course, whether it is face-to-face or online, differs depending on the instructor. Each course is organized differently and has different expectations. It is important that you learn what the requirements are of this course, when the assignments are due, and where to turn if you are experiencing difficulties.</w:t>
      </w:r>
    </w:p>
    <w:p w14:paraId="01E5A678" w14:textId="77777777" w:rsidR="00A03FFC" w:rsidRDefault="00A03FFC" w:rsidP="00A03FFC">
      <w:pPr>
        <w:pStyle w:val="Heading1"/>
        <w:rPr>
          <w:rFonts w:ascii="Times New Roman" w:hAnsi="Times New Roman" w:cs="Times New Roman"/>
          <w:b/>
          <w:bCs/>
          <w:color w:val="000000" w:themeColor="text1"/>
          <w:sz w:val="24"/>
          <w:szCs w:val="24"/>
        </w:rPr>
      </w:pPr>
      <w:r w:rsidRPr="00263502">
        <w:rPr>
          <w:rFonts w:ascii="Times New Roman" w:hAnsi="Times New Roman" w:cs="Times New Roman"/>
          <w:b/>
          <w:bCs/>
          <w:color w:val="000000" w:themeColor="text1"/>
          <w:sz w:val="24"/>
          <w:szCs w:val="24"/>
        </w:rPr>
        <w:t>Attendance:</w:t>
      </w:r>
    </w:p>
    <w:p w14:paraId="62300682" w14:textId="77777777" w:rsidR="00A03FFC" w:rsidRPr="006A0A13" w:rsidRDefault="00A03FFC" w:rsidP="00A03FFC"/>
    <w:p w14:paraId="67769CEB" w14:textId="751AACF5" w:rsidR="00A03FFC" w:rsidRPr="006A0A13" w:rsidRDefault="00A03FFC" w:rsidP="00A03FFC">
      <w:pPr>
        <w:numPr>
          <w:ilvl w:val="0"/>
          <w:numId w:val="31"/>
        </w:numPr>
        <w:adjustRightInd w:val="0"/>
        <w:spacing w:after="200"/>
        <w:ind w:left="360"/>
        <w:contextualSpacing/>
        <w:rPr>
          <w:b/>
          <w:bCs/>
        </w:rPr>
      </w:pPr>
      <w:r w:rsidRPr="00263502">
        <w:rPr>
          <w:bCs/>
          <w:color w:val="FF0000"/>
        </w:rPr>
        <w:t xml:space="preserve">Due to Covid 19, this course does not have an attendance policy. Please do not come to class if you have Covid or are in quarantine after being exposed. Absences are neither excused or </w:t>
      </w:r>
      <w:proofErr w:type="gramStart"/>
      <w:r w:rsidRPr="00263502">
        <w:rPr>
          <w:bCs/>
          <w:color w:val="FF0000"/>
        </w:rPr>
        <w:t>unexcused</w:t>
      </w:r>
      <w:proofErr w:type="gramEnd"/>
      <w:r w:rsidRPr="00263502">
        <w:rPr>
          <w:bCs/>
          <w:color w:val="FF0000"/>
        </w:rPr>
        <w:t xml:space="preserve"> </w:t>
      </w:r>
      <w:r w:rsidRPr="00263502">
        <w:rPr>
          <w:color w:val="FF0000"/>
        </w:rPr>
        <w:t xml:space="preserve">but you will lose points for each </w:t>
      </w:r>
      <w:r>
        <w:rPr>
          <w:color w:val="FF0000"/>
        </w:rPr>
        <w:t>discussion or quiz</w:t>
      </w:r>
      <w:r w:rsidRPr="00263502">
        <w:rPr>
          <w:color w:val="FF0000"/>
        </w:rPr>
        <w:t xml:space="preserve">. </w:t>
      </w:r>
    </w:p>
    <w:p w14:paraId="4C6EBF3C" w14:textId="77777777" w:rsidR="00A03FFC" w:rsidRPr="00263502" w:rsidRDefault="00A03FFC" w:rsidP="00A03FFC">
      <w:pPr>
        <w:adjustRightInd w:val="0"/>
        <w:spacing w:after="200"/>
        <w:ind w:left="360"/>
        <w:contextualSpacing/>
        <w:rPr>
          <w:b/>
          <w:bCs/>
        </w:rPr>
      </w:pPr>
    </w:p>
    <w:p w14:paraId="4FAB2ECC" w14:textId="77777777" w:rsidR="00A03FFC" w:rsidRDefault="00A03FFC" w:rsidP="00A03FFC">
      <w:pPr>
        <w:numPr>
          <w:ilvl w:val="0"/>
          <w:numId w:val="31"/>
        </w:numPr>
        <w:adjustRightInd w:val="0"/>
        <w:spacing w:after="200"/>
        <w:ind w:left="360"/>
        <w:contextualSpacing/>
        <w:rPr>
          <w:b/>
          <w:bCs/>
        </w:rPr>
      </w:pPr>
      <w:r w:rsidRPr="00263502">
        <w:rPr>
          <w:bCs/>
        </w:rPr>
        <w:t xml:space="preserve">If you miss a class meeting, it is your responsibility to obtain the information covered from your colleagues </w:t>
      </w:r>
      <w:r w:rsidRPr="00263502">
        <w:rPr>
          <w:b/>
          <w:bCs/>
        </w:rPr>
        <w:t xml:space="preserve">and please do not ask me a version of this question…. “I was out last week. Did I miss anything?”  or “I’ll be out next week. Are we doing anything important?” </w:t>
      </w:r>
    </w:p>
    <w:p w14:paraId="752F2551" w14:textId="77777777" w:rsidR="00A03FFC" w:rsidRPr="002F046C" w:rsidRDefault="00A03FFC" w:rsidP="00A03FFC">
      <w:pPr>
        <w:rPr>
          <w:b/>
          <w:bCs/>
        </w:rPr>
      </w:pPr>
    </w:p>
    <w:p w14:paraId="2CB79322" w14:textId="77777777" w:rsidR="00A03FFC" w:rsidRPr="006A0A13" w:rsidRDefault="00A03FFC" w:rsidP="00A03FFC">
      <w:pPr>
        <w:numPr>
          <w:ilvl w:val="0"/>
          <w:numId w:val="31"/>
        </w:numPr>
        <w:adjustRightInd w:val="0"/>
        <w:spacing w:after="200"/>
        <w:ind w:left="360"/>
        <w:contextualSpacing/>
        <w:rPr>
          <w:b/>
          <w:bCs/>
        </w:rPr>
      </w:pPr>
      <w:r>
        <w:t xml:space="preserve">Our class will meet face-to-face in TA 302, but due to the spike in Covid-19, for the first 4 weeks of class, a zoom link will be offered to students who have been exposed to Covid-19 </w:t>
      </w:r>
      <w:r>
        <w:lastRenderedPageBreak/>
        <w:t xml:space="preserve">or who are currently in quarantine. This link can be found on the home page of the course canvas page. The same link will be active at 11:50-1:20pm for January and February. </w:t>
      </w:r>
    </w:p>
    <w:p w14:paraId="199438D3" w14:textId="77777777" w:rsidR="00A03FFC" w:rsidRPr="006F41E8" w:rsidRDefault="00A03FFC" w:rsidP="00A03FFC">
      <w:pPr>
        <w:rPr>
          <w:b/>
          <w:bCs/>
        </w:rPr>
      </w:pPr>
    </w:p>
    <w:p w14:paraId="6654B657" w14:textId="77777777" w:rsidR="00A03FFC" w:rsidRPr="00C560AA" w:rsidRDefault="00A03FFC" w:rsidP="00A03FFC">
      <w:pPr>
        <w:numPr>
          <w:ilvl w:val="1"/>
          <w:numId w:val="31"/>
        </w:numPr>
        <w:adjustRightInd w:val="0"/>
        <w:spacing w:after="200"/>
        <w:contextualSpacing/>
        <w:rPr>
          <w:b/>
          <w:bCs/>
        </w:rPr>
      </w:pPr>
      <w:r>
        <w:rPr>
          <w:b/>
          <w:bCs/>
        </w:rPr>
        <w:t xml:space="preserve">It is important that the Zoom link is not abused. </w:t>
      </w:r>
      <w:r>
        <w:t xml:space="preserve">You may not use the Zoom link for class if you are waiting for a plumber or simply “don’t feel like” going to class. </w:t>
      </w:r>
    </w:p>
    <w:p w14:paraId="5AE41094" w14:textId="77777777" w:rsidR="00A03FFC" w:rsidRPr="006F41E8" w:rsidRDefault="00A03FFC" w:rsidP="00A03FFC">
      <w:pPr>
        <w:numPr>
          <w:ilvl w:val="1"/>
          <w:numId w:val="31"/>
        </w:numPr>
        <w:adjustRightInd w:val="0"/>
        <w:spacing w:after="200"/>
        <w:contextualSpacing/>
        <w:rPr>
          <w:b/>
          <w:bCs/>
        </w:rPr>
      </w:pPr>
      <w:r>
        <w:t xml:space="preserve">Zoom link attendance may only be </w:t>
      </w:r>
      <w:r w:rsidRPr="00C560AA">
        <w:rPr>
          <w:u w:val="single"/>
        </w:rPr>
        <w:t>used two times for each student</w:t>
      </w:r>
      <w:r>
        <w:t>. Normally, quarantine time for Covid-19 is 10 days, which should be covered by two weeks of Zoom attendance. If you require more time, please speak with the professor.</w:t>
      </w:r>
    </w:p>
    <w:p w14:paraId="7A5CE9F5" w14:textId="77777777" w:rsidR="00A03FFC" w:rsidRPr="0069340F" w:rsidRDefault="00A03FFC" w:rsidP="00A03FFC">
      <w:pPr>
        <w:pStyle w:val="ListParagraph"/>
        <w:numPr>
          <w:ilvl w:val="0"/>
          <w:numId w:val="29"/>
        </w:numPr>
        <w:tabs>
          <w:tab w:val="left" w:pos="460"/>
        </w:tabs>
        <w:suppressAutoHyphens w:val="0"/>
        <w:autoSpaceDE w:val="0"/>
        <w:ind w:right="117"/>
        <w:jc w:val="both"/>
        <w:textAlignment w:val="auto"/>
        <w:rPr>
          <w:color w:val="000000" w:themeColor="text1"/>
        </w:rPr>
      </w:pPr>
      <w:r w:rsidRPr="0069340F">
        <w:rPr>
          <w:b/>
          <w:color w:val="000000" w:themeColor="text1"/>
        </w:rPr>
        <w:t xml:space="preserve">Tardiness/Leaving Class Early: </w:t>
      </w:r>
      <w:r w:rsidRPr="0069340F">
        <w:rPr>
          <w:color w:val="000000" w:themeColor="text1"/>
        </w:rPr>
        <w:t>You are expected to arrive to the class meetings on time and stay for the entire class to count you as present. In the rare occasion of arriving to class late, you will be considered absent if you are 15 minutes late.  Leaving early will count as an</w:t>
      </w:r>
      <w:r w:rsidRPr="0069340F">
        <w:rPr>
          <w:color w:val="000000" w:themeColor="text1"/>
          <w:spacing w:val="-19"/>
        </w:rPr>
        <w:t xml:space="preserve"> </w:t>
      </w:r>
      <w:r w:rsidRPr="0069340F">
        <w:rPr>
          <w:color w:val="000000" w:themeColor="text1"/>
        </w:rPr>
        <w:t>absence.</w:t>
      </w:r>
    </w:p>
    <w:p w14:paraId="5988674B" w14:textId="77777777" w:rsidR="00A03FFC" w:rsidRPr="00A31BE6" w:rsidRDefault="00A03FFC" w:rsidP="00A03FFC">
      <w:pPr>
        <w:pStyle w:val="ListParagraph"/>
        <w:tabs>
          <w:tab w:val="left" w:pos="460"/>
        </w:tabs>
        <w:suppressAutoHyphens w:val="0"/>
        <w:autoSpaceDE w:val="0"/>
        <w:ind w:left="360" w:right="117"/>
        <w:jc w:val="both"/>
        <w:textAlignment w:val="auto"/>
        <w:rPr>
          <w:color w:val="FF0000"/>
        </w:rPr>
      </w:pPr>
    </w:p>
    <w:p w14:paraId="60EF9BDC" w14:textId="77777777" w:rsidR="00A03FFC" w:rsidRDefault="00A03FFC" w:rsidP="00A03FFC">
      <w:pPr>
        <w:pStyle w:val="ListParagraph"/>
        <w:numPr>
          <w:ilvl w:val="0"/>
          <w:numId w:val="29"/>
        </w:numPr>
        <w:tabs>
          <w:tab w:val="left" w:pos="479"/>
          <w:tab w:val="left" w:pos="480"/>
        </w:tabs>
        <w:suppressAutoHyphens w:val="0"/>
        <w:autoSpaceDE w:val="0"/>
        <w:spacing w:before="80"/>
        <w:ind w:right="315"/>
        <w:textAlignment w:val="auto"/>
      </w:pPr>
      <w:r w:rsidRPr="00A31BE6">
        <w:rPr>
          <w:b/>
        </w:rPr>
        <w:t xml:space="preserve">“Fully present”: </w:t>
      </w:r>
      <w:r w:rsidRPr="00A31BE6">
        <w:rPr>
          <w:spacing w:val="-3"/>
        </w:rPr>
        <w:t xml:space="preserve">It </w:t>
      </w:r>
      <w:r w:rsidRPr="00A31BE6">
        <w:t xml:space="preserve">is expected that you will be “fully present” at each class you attend by reading course materials </w:t>
      </w:r>
      <w:r w:rsidRPr="00A31BE6">
        <w:rPr>
          <w:u w:val="single"/>
        </w:rPr>
        <w:t xml:space="preserve">prior </w:t>
      </w:r>
      <w:r w:rsidRPr="00A31BE6">
        <w:t>to class and by being attentive to behaviors which affect physical and mental engagement. Part of your learning as an individual, and of our</w:t>
      </w:r>
      <w:r w:rsidRPr="00A31BE6">
        <w:rPr>
          <w:spacing w:val="-18"/>
        </w:rPr>
        <w:t xml:space="preserve"> </w:t>
      </w:r>
      <w:r w:rsidRPr="00A31BE6">
        <w:t>learning as a group, comes from social exchange. Learning to communicate well with children and adults is an important part of being a</w:t>
      </w:r>
      <w:r w:rsidRPr="00A31BE6">
        <w:rPr>
          <w:spacing w:val="-11"/>
        </w:rPr>
        <w:t xml:space="preserve"> </w:t>
      </w:r>
      <w:r w:rsidRPr="00A31BE6">
        <w:t>teacher.</w:t>
      </w:r>
    </w:p>
    <w:p w14:paraId="633B2B2D" w14:textId="77777777" w:rsidR="00A03FFC" w:rsidRDefault="00A03FFC" w:rsidP="00A03FFC">
      <w:pPr>
        <w:tabs>
          <w:tab w:val="left" w:pos="479"/>
          <w:tab w:val="left" w:pos="480"/>
        </w:tabs>
        <w:autoSpaceDE w:val="0"/>
        <w:spacing w:before="80"/>
        <w:ind w:right="315"/>
      </w:pPr>
    </w:p>
    <w:p w14:paraId="6FF43888" w14:textId="77777777" w:rsidR="00A03FFC" w:rsidRPr="000B7ED1" w:rsidRDefault="00A03FFC" w:rsidP="00A03FFC">
      <w:pPr>
        <w:numPr>
          <w:ilvl w:val="0"/>
          <w:numId w:val="29"/>
        </w:numPr>
        <w:rPr>
          <w:kern w:val="3"/>
          <w:lang w:eastAsia="zh-CN"/>
        </w:rPr>
      </w:pPr>
      <w:r w:rsidRPr="000B7ED1">
        <w:rPr>
          <w:b/>
          <w:kern w:val="3"/>
          <w:lang w:eastAsia="zh-CN"/>
        </w:rPr>
        <w:t>Cell Phones:</w:t>
      </w:r>
      <w:r w:rsidRPr="000B7ED1">
        <w:rPr>
          <w:kern w:val="3"/>
          <w:lang w:eastAsia="zh-CN"/>
        </w:rPr>
        <w:t xml:space="preserve"> Please silence or turn off all cell phones during class.</w:t>
      </w:r>
    </w:p>
    <w:p w14:paraId="0729BBC9" w14:textId="77777777" w:rsidR="00A03FFC" w:rsidRPr="000B7ED1" w:rsidRDefault="00A03FFC" w:rsidP="00A03FFC">
      <w:pPr>
        <w:rPr>
          <w:b/>
          <w:kern w:val="3"/>
          <w:lang w:eastAsia="zh-CN"/>
        </w:rPr>
      </w:pPr>
    </w:p>
    <w:p w14:paraId="6715C397" w14:textId="77777777" w:rsidR="00A03FFC" w:rsidRPr="000B7ED1" w:rsidRDefault="00A03FFC" w:rsidP="00A03FFC">
      <w:pPr>
        <w:numPr>
          <w:ilvl w:val="0"/>
          <w:numId w:val="29"/>
        </w:numPr>
        <w:rPr>
          <w:kern w:val="3"/>
          <w:lang w:eastAsia="zh-CN"/>
        </w:rPr>
      </w:pPr>
      <w:r w:rsidRPr="000B7ED1">
        <w:rPr>
          <w:b/>
          <w:kern w:val="3"/>
          <w:lang w:eastAsia="zh-CN"/>
        </w:rPr>
        <w:t>Smart Phone and/or Laptop Usage:</w:t>
      </w:r>
      <w:r w:rsidRPr="000B7ED1">
        <w:rPr>
          <w:kern w:val="3"/>
          <w:lang w:eastAsia="zh-CN"/>
        </w:rPr>
        <w:t xml:space="preserve"> Please limit usage of smart phones, laptops, and other devices during class to note-taking and electronic book referencing.  It is expected that you will </w:t>
      </w:r>
      <w:r w:rsidRPr="000B7ED1">
        <w:rPr>
          <w:b/>
          <w:kern w:val="3"/>
          <w:u w:val="single"/>
          <w:lang w:eastAsia="zh-CN"/>
        </w:rPr>
        <w:t>not</w:t>
      </w:r>
      <w:r w:rsidRPr="000B7ED1">
        <w:rPr>
          <w:kern w:val="3"/>
          <w:lang w:eastAsia="zh-CN"/>
        </w:rPr>
        <w:t xml:space="preserve"> use these devices to check email, browse the Internet, and/or engage in other activities </w:t>
      </w:r>
      <w:r w:rsidRPr="000B7ED1">
        <w:rPr>
          <w:b/>
          <w:bCs/>
          <w:kern w:val="3"/>
          <w:u w:val="single"/>
          <w:lang w:eastAsia="zh-CN"/>
        </w:rPr>
        <w:t>unrelated</w:t>
      </w:r>
      <w:r w:rsidRPr="000B7ED1">
        <w:rPr>
          <w:kern w:val="3"/>
          <w:lang w:eastAsia="zh-CN"/>
        </w:rPr>
        <w:t xml:space="preserve"> to our class meeting.  Failure to adhere to this policy will result in loss of participation points.</w:t>
      </w:r>
    </w:p>
    <w:p w14:paraId="48FD7330" w14:textId="77777777" w:rsidR="00A03FFC" w:rsidRPr="00A31BE6" w:rsidRDefault="00A03FFC" w:rsidP="00A03FFC">
      <w:pPr>
        <w:tabs>
          <w:tab w:val="left" w:pos="479"/>
          <w:tab w:val="left" w:pos="480"/>
        </w:tabs>
        <w:autoSpaceDE w:val="0"/>
        <w:spacing w:before="80"/>
        <w:ind w:right="315"/>
      </w:pPr>
    </w:p>
    <w:p w14:paraId="3E38D187" w14:textId="77777777" w:rsidR="00A03FFC" w:rsidRPr="00C3160A" w:rsidRDefault="00A03FFC" w:rsidP="00A03FFC">
      <w:pPr>
        <w:numPr>
          <w:ilvl w:val="0"/>
          <w:numId w:val="29"/>
        </w:numPr>
        <w:rPr>
          <w:bCs/>
          <w:iCs/>
        </w:rPr>
      </w:pPr>
      <w:r w:rsidRPr="00C560AA">
        <w:rPr>
          <w:b/>
          <w:iCs/>
        </w:rPr>
        <w:t>Change of Modality due</w:t>
      </w:r>
      <w:r>
        <w:rPr>
          <w:b/>
          <w:iCs/>
        </w:rPr>
        <w:t xml:space="preserve"> instructor illness</w:t>
      </w:r>
      <w:r w:rsidRPr="005F051A">
        <w:rPr>
          <w:bCs/>
          <w:iCs/>
        </w:rPr>
        <w:t xml:space="preserve">: </w:t>
      </w:r>
      <w:r w:rsidRPr="005F051A">
        <w:rPr>
          <w:color w:val="000000"/>
          <w:shd w:val="clear" w:color="auto" w:fill="FFFFFF"/>
        </w:rPr>
        <w:t xml:space="preserve">If the instructor falls ill during the semester, there may be temporary changes to this course, including having a backup instructor take over the course or </w:t>
      </w:r>
      <w:r>
        <w:rPr>
          <w:color w:val="000000"/>
          <w:shd w:val="clear" w:color="auto" w:fill="FFFFFF"/>
        </w:rPr>
        <w:t xml:space="preserve">using Zoom </w:t>
      </w:r>
      <w:r w:rsidRPr="005F051A">
        <w:rPr>
          <w:color w:val="000000"/>
          <w:shd w:val="clear" w:color="auto" w:fill="FFFFFF"/>
        </w:rPr>
        <w:t xml:space="preserve">for a short time. Please look for announcements or mail in </w:t>
      </w:r>
      <w:proofErr w:type="spellStart"/>
      <w:r w:rsidRPr="005F051A">
        <w:rPr>
          <w:color w:val="000000"/>
          <w:shd w:val="clear" w:color="auto" w:fill="FFFFFF"/>
        </w:rPr>
        <w:t>Webcourses@UCF</w:t>
      </w:r>
      <w:proofErr w:type="spellEnd"/>
      <w:r w:rsidRPr="005F051A">
        <w:rPr>
          <w:color w:val="000000"/>
          <w:shd w:val="clear" w:color="auto" w:fill="FFFFFF"/>
        </w:rPr>
        <w:t xml:space="preserve"> or Knights email for any temporary alterations to this course.</w:t>
      </w:r>
    </w:p>
    <w:p w14:paraId="24CB00C3" w14:textId="77777777" w:rsidR="00A03FFC" w:rsidRPr="005F051A" w:rsidRDefault="00A03FFC" w:rsidP="00A03FFC">
      <w:pPr>
        <w:ind w:left="360"/>
        <w:rPr>
          <w:bCs/>
          <w:iCs/>
        </w:rPr>
      </w:pPr>
    </w:p>
    <w:p w14:paraId="1AE8EEB7" w14:textId="77777777" w:rsidR="00A03FFC" w:rsidRDefault="00A03FFC" w:rsidP="00A03FFC">
      <w:pPr>
        <w:rPr>
          <w:bCs/>
          <w:iCs/>
          <w:kern w:val="3"/>
          <w:lang w:eastAsia="zh-CN"/>
        </w:rPr>
      </w:pPr>
    </w:p>
    <w:p w14:paraId="2F6839E1" w14:textId="77777777" w:rsidR="00A03FFC" w:rsidRDefault="00A03FFC" w:rsidP="00A03FFC">
      <w:pPr>
        <w:rPr>
          <w:b/>
          <w:bCs/>
          <w:kern w:val="3"/>
          <w:lang w:eastAsia="zh-CN"/>
        </w:rPr>
      </w:pPr>
      <w:r>
        <w:rPr>
          <w:b/>
          <w:bCs/>
          <w:kern w:val="3"/>
          <w:lang w:eastAsia="zh-CN"/>
        </w:rPr>
        <w:t xml:space="preserve">EECD &amp; </w:t>
      </w:r>
      <w:r w:rsidRPr="0069340F">
        <w:rPr>
          <w:b/>
          <w:bCs/>
          <w:kern w:val="3"/>
          <w:lang w:eastAsia="zh-CN"/>
        </w:rPr>
        <w:t>UCF Policies and Practices</w:t>
      </w:r>
    </w:p>
    <w:p w14:paraId="4C814A79" w14:textId="77777777" w:rsidR="00A03FFC" w:rsidRDefault="00A03FFC" w:rsidP="00A03FFC">
      <w:pPr>
        <w:rPr>
          <w:b/>
          <w:bCs/>
          <w:kern w:val="3"/>
          <w:lang w:eastAsia="zh-CN"/>
        </w:rPr>
      </w:pPr>
    </w:p>
    <w:p w14:paraId="1712E6B7" w14:textId="77777777" w:rsidR="00A03FFC" w:rsidRPr="000B7ED1" w:rsidRDefault="00A03FFC" w:rsidP="00A03FFC">
      <w:pPr>
        <w:rPr>
          <w:kern w:val="3"/>
          <w:lang w:eastAsia="zh-CN"/>
        </w:rPr>
      </w:pPr>
    </w:p>
    <w:p w14:paraId="4B29BD64" w14:textId="77777777" w:rsidR="00A03FFC" w:rsidRPr="000B7ED1" w:rsidRDefault="00A03FFC" w:rsidP="00A03FFC">
      <w:pPr>
        <w:numPr>
          <w:ilvl w:val="0"/>
          <w:numId w:val="11"/>
        </w:numPr>
        <w:rPr>
          <w:kern w:val="3"/>
          <w:lang w:eastAsia="zh-CN"/>
        </w:rPr>
      </w:pPr>
      <w:r w:rsidRPr="000B7ED1">
        <w:rPr>
          <w:b/>
          <w:kern w:val="3"/>
          <w:lang w:eastAsia="zh-CN"/>
        </w:rPr>
        <w:t>Family Educational Rights and Privacy Act of 1974 (FERPA):</w:t>
      </w:r>
      <w:r w:rsidRPr="000B7ED1">
        <w:rPr>
          <w:kern w:val="3"/>
          <w:lang w:eastAsia="zh-CN"/>
        </w:rPr>
        <w:t xml:space="preserve"> Please be aware that certain information may </w:t>
      </w:r>
      <w:r w:rsidRPr="000B7ED1">
        <w:rPr>
          <w:b/>
          <w:bCs/>
          <w:kern w:val="3"/>
          <w:u w:val="single"/>
          <w:lang w:eastAsia="zh-CN"/>
        </w:rPr>
        <w:t>not</w:t>
      </w:r>
      <w:r w:rsidRPr="000B7ED1">
        <w:rPr>
          <w:kern w:val="3"/>
          <w:lang w:eastAsia="zh-CN"/>
        </w:rPr>
        <w:t xml:space="preserve"> be given to students via email or telephone.  This includes personal identifiable information (PII) and educational records (ER).    </w:t>
      </w:r>
    </w:p>
    <w:p w14:paraId="1B53870A" w14:textId="77777777" w:rsidR="00A03FFC" w:rsidRPr="000B7ED1" w:rsidRDefault="00A03FFC" w:rsidP="00A03FFC">
      <w:pPr>
        <w:ind w:left="360"/>
        <w:rPr>
          <w:kern w:val="3"/>
          <w:lang w:eastAsia="zh-CN"/>
        </w:rPr>
      </w:pPr>
    </w:p>
    <w:p w14:paraId="6E7038B6" w14:textId="77777777" w:rsidR="00A03FFC" w:rsidRPr="000B7ED1" w:rsidRDefault="00A03FFC" w:rsidP="00A03FFC">
      <w:pPr>
        <w:numPr>
          <w:ilvl w:val="0"/>
          <w:numId w:val="11"/>
        </w:numPr>
        <w:rPr>
          <w:kern w:val="3"/>
          <w:lang w:eastAsia="zh-CN"/>
        </w:rPr>
      </w:pPr>
      <w:r w:rsidRPr="000B7ED1">
        <w:rPr>
          <w:b/>
          <w:kern w:val="3"/>
          <w:lang w:eastAsia="zh-CN"/>
        </w:rPr>
        <w:t>Academic Honesty:</w:t>
      </w:r>
      <w:r w:rsidRPr="000B7ED1">
        <w:rPr>
          <w:kern w:val="3"/>
          <w:lang w:eastAsia="zh-CN"/>
        </w:rPr>
        <w:t xml:space="preserve"> According to UCF Golden Rule (</w:t>
      </w:r>
      <w:hyperlink r:id="rId17" w:history="1">
        <w:r w:rsidRPr="000B7ED1">
          <w:rPr>
            <w:rStyle w:val="Hyperlink"/>
            <w:kern w:val="3"/>
            <w:lang w:eastAsia="zh-CN"/>
          </w:rPr>
          <w:t>http://goldenrule.sdes.ucf.edu/</w:t>
        </w:r>
      </w:hyperlink>
      <w:r w:rsidRPr="000B7ED1">
        <w:rPr>
          <w:kern w:val="3"/>
          <w:lang w:eastAsia="zh-CN"/>
        </w:rPr>
        <w:t xml:space="preserve">) guidelines, academic dishonesty/cheating, which includes plagiarism, is a violation of student academic behavior standards and is subject to academic and/or disciplinary action. Such behavior is also a violation of the College of Education &amp; Human </w:t>
      </w:r>
      <w:r w:rsidRPr="000B7ED1">
        <w:rPr>
          <w:kern w:val="3"/>
          <w:lang w:eastAsia="zh-CN"/>
        </w:rPr>
        <w:lastRenderedPageBreak/>
        <w:t xml:space="preserve">Performance’s Professional Code of Conduct. </w:t>
      </w:r>
      <w:r>
        <w:rPr>
          <w:kern w:val="3"/>
          <w:lang w:eastAsia="zh-CN"/>
        </w:rPr>
        <w:t xml:space="preserve"> (Please see full plagiarism policy above).</w:t>
      </w:r>
      <w:r w:rsidRPr="000B7ED1">
        <w:rPr>
          <w:kern w:val="3"/>
          <w:lang w:eastAsia="zh-CN"/>
        </w:rPr>
        <w:br/>
      </w:r>
    </w:p>
    <w:p w14:paraId="623C9327" w14:textId="77777777" w:rsidR="00A03FFC" w:rsidRPr="000B7ED1" w:rsidRDefault="00A03FFC" w:rsidP="00A03FFC">
      <w:pPr>
        <w:numPr>
          <w:ilvl w:val="0"/>
          <w:numId w:val="11"/>
        </w:numPr>
        <w:rPr>
          <w:kern w:val="3"/>
          <w:lang w:eastAsia="zh-CN"/>
        </w:rPr>
      </w:pPr>
      <w:r w:rsidRPr="000B7ED1">
        <w:rPr>
          <w:b/>
          <w:kern w:val="3"/>
          <w:lang w:eastAsia="zh-CN"/>
        </w:rPr>
        <w:t>Student Accessibility Services:</w:t>
      </w:r>
      <w:r w:rsidRPr="000B7ED1">
        <w:rPr>
          <w:kern w:val="3"/>
          <w:lang w:eastAsia="zh-CN"/>
        </w:rPr>
        <w:t xml:space="preserve"> The University of Central Florida is committed to providing reasonable accommodations for all persons with disabilities.  Students who need accommodations must be registered with Student </w:t>
      </w:r>
      <w:r>
        <w:rPr>
          <w:kern w:val="3"/>
          <w:lang w:eastAsia="zh-CN"/>
        </w:rPr>
        <w:t>Accessibility</w:t>
      </w:r>
      <w:r w:rsidRPr="000B7ED1">
        <w:rPr>
          <w:kern w:val="3"/>
          <w:lang w:eastAsia="zh-CN"/>
        </w:rPr>
        <w:t xml:space="preserve"> Services (</w:t>
      </w:r>
      <w:r w:rsidRPr="000B7ED1">
        <w:rPr>
          <w:rStyle w:val="Hyperlink"/>
          <w:kern w:val="3"/>
          <w:lang w:eastAsia="zh-CN"/>
        </w:rPr>
        <w:t>https://sas.sdes.ucf.edu/</w:t>
      </w:r>
      <w:r w:rsidRPr="000B7ED1">
        <w:rPr>
          <w:kern w:val="3"/>
          <w:lang w:eastAsia="zh-CN"/>
        </w:rPr>
        <w:t>) office. The instructor will be contacted directly by Student Accessibility Services.</w:t>
      </w:r>
    </w:p>
    <w:p w14:paraId="48E634E1" w14:textId="77777777" w:rsidR="00A03FFC" w:rsidRPr="000B7ED1" w:rsidRDefault="00A03FFC" w:rsidP="00A03FFC">
      <w:pPr>
        <w:ind w:left="720"/>
        <w:rPr>
          <w:kern w:val="3"/>
          <w:lang w:eastAsia="zh-CN"/>
        </w:rPr>
      </w:pPr>
    </w:p>
    <w:p w14:paraId="4287834A" w14:textId="77777777" w:rsidR="00A03FFC" w:rsidRPr="000B7ED1" w:rsidRDefault="00A03FFC" w:rsidP="00A03FFC">
      <w:pPr>
        <w:numPr>
          <w:ilvl w:val="0"/>
          <w:numId w:val="11"/>
        </w:numPr>
        <w:rPr>
          <w:kern w:val="3"/>
          <w:lang w:eastAsia="zh-CN"/>
        </w:rPr>
      </w:pPr>
      <w:r w:rsidRPr="000B7ED1">
        <w:rPr>
          <w:b/>
          <w:kern w:val="3"/>
          <w:lang w:eastAsia="zh-CN"/>
        </w:rPr>
        <w:t>Email Communication:</w:t>
      </w:r>
      <w:r w:rsidRPr="000B7ED1">
        <w:rPr>
          <w:kern w:val="3"/>
          <w:lang w:eastAsia="zh-CN"/>
        </w:rPr>
        <w:t xml:space="preserve"> Student-faculty communication must </w:t>
      </w:r>
      <w:r w:rsidRPr="000B7ED1">
        <w:rPr>
          <w:b/>
          <w:bCs/>
          <w:kern w:val="3"/>
          <w:u w:val="single"/>
          <w:lang w:eastAsia="zh-CN"/>
        </w:rPr>
        <w:t>always</w:t>
      </w:r>
      <w:r w:rsidRPr="000B7ED1">
        <w:rPr>
          <w:kern w:val="3"/>
          <w:lang w:eastAsia="zh-CN"/>
        </w:rPr>
        <w:t xml:space="preserve"> use students’ Knights email address and faculty’s UCF email address.  When sending me email regarding this course, please use your Knights email.</w:t>
      </w:r>
    </w:p>
    <w:p w14:paraId="63C488C5" w14:textId="77777777" w:rsidR="00A03FFC" w:rsidRPr="000B7ED1" w:rsidRDefault="00A03FFC" w:rsidP="00A03FFC"/>
    <w:p w14:paraId="05BFD412" w14:textId="77777777" w:rsidR="00A03FFC" w:rsidRPr="000B7ED1" w:rsidRDefault="00A03FFC" w:rsidP="00A03FFC">
      <w:pPr>
        <w:numPr>
          <w:ilvl w:val="0"/>
          <w:numId w:val="11"/>
        </w:numPr>
        <w:rPr>
          <w:kern w:val="3"/>
          <w:lang w:eastAsia="zh-CN"/>
        </w:rPr>
      </w:pPr>
      <w:r w:rsidRPr="000B7ED1">
        <w:rPr>
          <w:kern w:val="3"/>
          <w:lang w:eastAsia="zh-CN"/>
        </w:rPr>
        <w:t>Each instructor will have different requirements.  Please do not compare instructors.</w:t>
      </w:r>
    </w:p>
    <w:p w14:paraId="2B377C99" w14:textId="77777777" w:rsidR="00A03FFC" w:rsidRPr="000B7ED1" w:rsidRDefault="00A03FFC" w:rsidP="00A03FFC">
      <w:pPr>
        <w:pStyle w:val="ListParagraph"/>
      </w:pPr>
    </w:p>
    <w:p w14:paraId="0AB3CD0E" w14:textId="77777777" w:rsidR="00A03FFC" w:rsidRPr="000B7ED1" w:rsidRDefault="00A03FFC" w:rsidP="00A03FFC">
      <w:pPr>
        <w:numPr>
          <w:ilvl w:val="0"/>
          <w:numId w:val="11"/>
        </w:numPr>
        <w:rPr>
          <w:kern w:val="3"/>
          <w:lang w:eastAsia="zh-CN"/>
        </w:rPr>
      </w:pPr>
      <w:r w:rsidRPr="000B7ED1">
        <w:rPr>
          <w:kern w:val="3"/>
          <w:lang w:eastAsia="zh-CN"/>
        </w:rPr>
        <w:t>Be sure to read the syllabus and understand all expectations and consequences for late, missed, and incomplete assignments and class meetings.</w:t>
      </w:r>
    </w:p>
    <w:p w14:paraId="2ECE52E6" w14:textId="77777777" w:rsidR="00A03FFC" w:rsidRPr="000B7ED1" w:rsidRDefault="00A03FFC" w:rsidP="00A03FFC">
      <w:pPr>
        <w:pStyle w:val="ListParagraph"/>
      </w:pPr>
    </w:p>
    <w:p w14:paraId="3C4F1FF7" w14:textId="77777777" w:rsidR="00A03FFC" w:rsidRPr="000B7ED1" w:rsidRDefault="00A03FFC" w:rsidP="00A03FFC">
      <w:pPr>
        <w:numPr>
          <w:ilvl w:val="0"/>
          <w:numId w:val="11"/>
        </w:numPr>
        <w:rPr>
          <w:kern w:val="3"/>
          <w:lang w:eastAsia="zh-CN"/>
        </w:rPr>
      </w:pPr>
      <w:r w:rsidRPr="000B7ED1">
        <w:rPr>
          <w:kern w:val="3"/>
          <w:lang w:eastAsia="zh-CN"/>
        </w:rPr>
        <w:t xml:space="preserve">Demonstrating a professional disposition towards the </w:t>
      </w:r>
      <w:proofErr w:type="gramStart"/>
      <w:r w:rsidRPr="000B7ED1">
        <w:rPr>
          <w:kern w:val="3"/>
          <w:lang w:eastAsia="zh-CN"/>
        </w:rPr>
        <w:t>Instructor</w:t>
      </w:r>
      <w:proofErr w:type="gramEnd"/>
      <w:r w:rsidRPr="000B7ED1">
        <w:rPr>
          <w:kern w:val="3"/>
          <w:lang w:eastAsia="zh-CN"/>
        </w:rPr>
        <w:t xml:space="preserve"> and your peers is expected at all times.</w:t>
      </w:r>
    </w:p>
    <w:p w14:paraId="428A1B79" w14:textId="77777777" w:rsidR="00A03FFC" w:rsidRPr="000B7ED1" w:rsidRDefault="00A03FFC" w:rsidP="00A03FFC">
      <w:pPr>
        <w:pStyle w:val="ListParagraph"/>
      </w:pPr>
    </w:p>
    <w:p w14:paraId="474CDB81" w14:textId="77777777" w:rsidR="00A03FFC" w:rsidRPr="000B7ED1" w:rsidRDefault="00A03FFC" w:rsidP="00A03FFC">
      <w:pPr>
        <w:numPr>
          <w:ilvl w:val="0"/>
          <w:numId w:val="11"/>
        </w:numPr>
        <w:rPr>
          <w:kern w:val="3"/>
          <w:lang w:eastAsia="zh-CN"/>
        </w:rPr>
      </w:pPr>
      <w:proofErr w:type="spellStart"/>
      <w:r w:rsidRPr="000B7ED1">
        <w:rPr>
          <w:kern w:val="3"/>
          <w:lang w:eastAsia="zh-CN"/>
        </w:rPr>
        <w:t>ViaLiveText</w:t>
      </w:r>
      <w:proofErr w:type="spellEnd"/>
      <w:r w:rsidRPr="000B7ED1">
        <w:rPr>
          <w:kern w:val="3"/>
          <w:lang w:eastAsia="zh-CN"/>
        </w:rPr>
        <w:t xml:space="preserve"> rubrics </w:t>
      </w:r>
      <w:r w:rsidRPr="000B7ED1">
        <w:t>will assess different markers than the rubrics used to assess assignments for course grades.</w:t>
      </w:r>
    </w:p>
    <w:p w14:paraId="6A8DC8F0" w14:textId="77777777" w:rsidR="00A03FFC" w:rsidRPr="000B7ED1" w:rsidRDefault="00A03FFC" w:rsidP="00A03FFC">
      <w:pPr>
        <w:rPr>
          <w:kern w:val="3"/>
          <w:lang w:eastAsia="zh-CN"/>
        </w:rPr>
      </w:pPr>
    </w:p>
    <w:p w14:paraId="5C62A0AA" w14:textId="77777777" w:rsidR="00A03FFC" w:rsidRPr="000B7ED1" w:rsidRDefault="00A03FFC" w:rsidP="00A03FFC">
      <w:pPr>
        <w:pStyle w:val="Heading3"/>
        <w:numPr>
          <w:ilvl w:val="0"/>
          <w:numId w:val="11"/>
        </w:numPr>
        <w:tabs>
          <w:tab w:val="clear" w:pos="720"/>
        </w:tabs>
        <w:rPr>
          <w:rFonts w:ascii="Times New Roman" w:hAnsi="Times New Roman" w:cs="Times New Roman"/>
          <w:i w:val="0"/>
          <w:sz w:val="24"/>
          <w:szCs w:val="24"/>
        </w:rPr>
      </w:pPr>
      <w:r w:rsidRPr="000B7ED1">
        <w:rPr>
          <w:rFonts w:ascii="Times New Roman" w:hAnsi="Times New Roman" w:cs="Times New Roman"/>
          <w:i w:val="0"/>
          <w:sz w:val="24"/>
          <w:szCs w:val="24"/>
        </w:rPr>
        <w:t>Campus Safety</w:t>
      </w:r>
    </w:p>
    <w:p w14:paraId="4EBA6ECD" w14:textId="77777777" w:rsidR="00A03FFC" w:rsidRDefault="00A03FFC" w:rsidP="00A03FFC">
      <w:pPr>
        <w:ind w:left="360"/>
      </w:pPr>
    </w:p>
    <w:p w14:paraId="61398E87" w14:textId="77777777" w:rsidR="00A03FFC" w:rsidRPr="000B7ED1" w:rsidRDefault="00A03FFC" w:rsidP="00A03FFC">
      <w:pPr>
        <w:ind w:left="720"/>
      </w:pPr>
      <w:r w:rsidRPr="000B7ED1">
        <w:t xml:space="preserve">Emergencies on campus are rare, but if one should arise in our class, we will all need to work together. Everyone should be aware of the surroundings and familiar with some basic safety and security concepts. </w:t>
      </w:r>
    </w:p>
    <w:p w14:paraId="781DCBFF" w14:textId="77777777" w:rsidR="00A03FFC" w:rsidRPr="000B7ED1" w:rsidRDefault="00A03FFC" w:rsidP="00A03FFC">
      <w:pPr>
        <w:pStyle w:val="ListParagraph"/>
        <w:numPr>
          <w:ilvl w:val="0"/>
          <w:numId w:val="27"/>
        </w:numPr>
        <w:ind w:left="1080"/>
        <w:contextualSpacing/>
      </w:pPr>
      <w:r w:rsidRPr="000B7ED1">
        <w:t xml:space="preserve">In case of an emergency, dial 911 for assistance. </w:t>
      </w:r>
    </w:p>
    <w:p w14:paraId="2A27F89D" w14:textId="77777777" w:rsidR="00A03FFC" w:rsidRPr="000B7ED1" w:rsidRDefault="00A03FFC" w:rsidP="00A03FFC">
      <w:pPr>
        <w:numPr>
          <w:ilvl w:val="0"/>
          <w:numId w:val="26"/>
        </w:numPr>
        <w:tabs>
          <w:tab w:val="clear" w:pos="720"/>
          <w:tab w:val="num" w:pos="1080"/>
        </w:tabs>
        <w:ind w:left="1080"/>
        <w:contextualSpacing/>
      </w:pPr>
      <w:r w:rsidRPr="000B7ED1">
        <w:t xml:space="preserve">Every UCF classroom contains an emergency procedure guide posted on a wall near the door. Please make a note of the guide’s physical location and consider reviewing the online version at </w:t>
      </w:r>
      <w:hyperlink r:id="rId18" w:history="1">
        <w:r w:rsidRPr="000B7ED1">
          <w:rPr>
            <w:rStyle w:val="Hyperlink"/>
          </w:rPr>
          <w:t>http://emergency.ucf.edu/emergency_guide.html</w:t>
        </w:r>
      </w:hyperlink>
      <w:r w:rsidRPr="000B7ED1">
        <w:t xml:space="preserve">.  </w:t>
      </w:r>
    </w:p>
    <w:p w14:paraId="5A7965FE" w14:textId="77777777" w:rsidR="00A03FFC" w:rsidRPr="000B7ED1" w:rsidRDefault="00A03FFC" w:rsidP="00A03FFC">
      <w:pPr>
        <w:numPr>
          <w:ilvl w:val="0"/>
          <w:numId w:val="26"/>
        </w:numPr>
        <w:tabs>
          <w:tab w:val="clear" w:pos="720"/>
          <w:tab w:val="num" w:pos="1080"/>
        </w:tabs>
        <w:ind w:left="1080"/>
        <w:contextualSpacing/>
      </w:pPr>
      <w:r w:rsidRPr="000B7ED1">
        <w:t>Familiarize yourself with evacuation routes from each of your classrooms and have a plan for finding safety in case of an emergency. (Insert class-specific details if appropriate)</w:t>
      </w:r>
    </w:p>
    <w:p w14:paraId="7E4A9BA2" w14:textId="77777777" w:rsidR="00A03FFC" w:rsidRPr="000B7ED1" w:rsidRDefault="00A03FFC" w:rsidP="00A03FFC">
      <w:pPr>
        <w:numPr>
          <w:ilvl w:val="0"/>
          <w:numId w:val="26"/>
        </w:numPr>
        <w:tabs>
          <w:tab w:val="clear" w:pos="720"/>
          <w:tab w:val="num" w:pos="1080"/>
        </w:tabs>
        <w:ind w:left="1080"/>
        <w:contextualSpacing/>
      </w:pPr>
      <w:r w:rsidRPr="000B7ED1">
        <w:t xml:space="preserve">If there is a medical emergency during class, we may need to access a first aid kit or AED (Automated External Defibrillator). To learn where those items </w:t>
      </w:r>
      <w:proofErr w:type="gramStart"/>
      <w:r w:rsidRPr="000B7ED1">
        <w:t>are located in</w:t>
      </w:r>
      <w:proofErr w:type="gramEnd"/>
      <w:r w:rsidRPr="000B7ED1">
        <w:t xml:space="preserve"> this building, see </w:t>
      </w:r>
      <w:hyperlink r:id="rId19" w:history="1">
        <w:r w:rsidRPr="000B7ED1">
          <w:rPr>
            <w:rStyle w:val="Hyperlink"/>
          </w:rPr>
          <w:t>http://www.ehs.ucf.edu/AEDlocations-UCF</w:t>
        </w:r>
      </w:hyperlink>
      <w:r w:rsidRPr="000B7ED1">
        <w:t xml:space="preserve"> (click on link from menu on left).  (</w:t>
      </w:r>
      <w:proofErr w:type="gramStart"/>
      <w:r w:rsidRPr="000B7ED1">
        <w:t>insert</w:t>
      </w:r>
      <w:proofErr w:type="gramEnd"/>
      <w:r w:rsidRPr="000B7ED1">
        <w:t xml:space="preserve"> class specific information if appropriate)</w:t>
      </w:r>
    </w:p>
    <w:p w14:paraId="0F41984E" w14:textId="77777777" w:rsidR="00A03FFC" w:rsidRPr="000B7ED1" w:rsidRDefault="00A03FFC" w:rsidP="00A03FFC">
      <w:pPr>
        <w:numPr>
          <w:ilvl w:val="0"/>
          <w:numId w:val="26"/>
        </w:numPr>
        <w:tabs>
          <w:tab w:val="clear" w:pos="720"/>
          <w:tab w:val="num" w:pos="1080"/>
        </w:tabs>
        <w:ind w:left="1080"/>
        <w:contextualSpacing/>
      </w:pPr>
      <w:r w:rsidRPr="000B7ED1">
        <w:t xml:space="preserve">To stay informed about emergency situations, sign up to receive UCF text alerts by going to </w:t>
      </w:r>
      <w:hyperlink r:id="rId20" w:history="1">
        <w:r w:rsidRPr="000B7ED1">
          <w:rPr>
            <w:rStyle w:val="Hyperlink"/>
          </w:rPr>
          <w:t>my.ucf.edu</w:t>
        </w:r>
      </w:hyperlink>
      <w:r w:rsidRPr="000B7ED1">
        <w:t xml:space="preserve"> and logging in.  Click on “Student Self Service” located on the left side of the screen in the tool bar, scroll down to the blue “Personal Information” heading on your Student Center screen, click on “UCF Alert”, fill out the information, including your e-mail address, cell phone number, and cell phone provider, click “Apply” to save the changes, and then click “OK.”</w:t>
      </w:r>
    </w:p>
    <w:p w14:paraId="627CA4F3" w14:textId="77777777" w:rsidR="00A03FFC" w:rsidRPr="000B7ED1" w:rsidRDefault="00A03FFC" w:rsidP="00A03FFC">
      <w:pPr>
        <w:numPr>
          <w:ilvl w:val="0"/>
          <w:numId w:val="26"/>
        </w:numPr>
        <w:tabs>
          <w:tab w:val="clear" w:pos="720"/>
          <w:tab w:val="num" w:pos="1080"/>
        </w:tabs>
        <w:ind w:left="1080"/>
        <w:contextualSpacing/>
      </w:pPr>
      <w:r w:rsidRPr="000B7ED1">
        <w:lastRenderedPageBreak/>
        <w:t>If you have a special need related to emergency situations, please speak with me during office hours.</w:t>
      </w:r>
    </w:p>
    <w:p w14:paraId="62D0FC74" w14:textId="77777777" w:rsidR="00A03FFC" w:rsidRPr="000B7ED1" w:rsidRDefault="00A03FFC" w:rsidP="00A03FFC">
      <w:pPr>
        <w:numPr>
          <w:ilvl w:val="0"/>
          <w:numId w:val="26"/>
        </w:numPr>
        <w:tabs>
          <w:tab w:val="clear" w:pos="720"/>
          <w:tab w:val="num" w:pos="1080"/>
        </w:tabs>
        <w:ind w:left="1080"/>
        <w:contextualSpacing/>
      </w:pPr>
      <w:r w:rsidRPr="000B7ED1">
        <w:t>Consider viewing this video (</w:t>
      </w:r>
      <w:hyperlink r:id="rId21" w:history="1">
        <w:r w:rsidRPr="000B7ED1">
          <w:rPr>
            <w:rStyle w:val="Hyperlink"/>
          </w:rPr>
          <w:t>https://youtu.be/NIKYajEx4pk</w:t>
        </w:r>
      </w:hyperlink>
      <w:r w:rsidRPr="000B7ED1">
        <w:t xml:space="preserve">) about how to manage an active shooter situation on campus or elsewhere.  </w:t>
      </w:r>
    </w:p>
    <w:p w14:paraId="0671E9DA" w14:textId="77777777" w:rsidR="00A03FFC" w:rsidRPr="000B7ED1" w:rsidRDefault="00A03FFC" w:rsidP="00A03FFC">
      <w:pPr>
        <w:ind w:left="1080"/>
        <w:rPr>
          <w:kern w:val="3"/>
          <w:lang w:eastAsia="zh-CN"/>
        </w:rPr>
      </w:pPr>
    </w:p>
    <w:p w14:paraId="5B24FF66" w14:textId="77777777" w:rsidR="00A03FFC" w:rsidRDefault="00A03FFC" w:rsidP="00A03FFC">
      <w:pPr>
        <w:rPr>
          <w:b/>
        </w:rPr>
      </w:pPr>
      <w:r w:rsidRPr="00A31BE6">
        <w:rPr>
          <w:b/>
        </w:rPr>
        <w:t xml:space="preserve">Administrative requirements: </w:t>
      </w:r>
    </w:p>
    <w:p w14:paraId="3566D687" w14:textId="77777777" w:rsidR="00A03FFC" w:rsidRDefault="00A03FFC" w:rsidP="00A03FFC"/>
    <w:p w14:paraId="4540D727" w14:textId="77777777" w:rsidR="00A03FFC" w:rsidRDefault="00A03FFC" w:rsidP="00A03FFC">
      <w:pPr>
        <w:ind w:left="720"/>
      </w:pPr>
      <w:r w:rsidRPr="00A31BE6">
        <w:t>You are enrolled in the Early Childhood Development and Education program because you are preparing to be professional supporting young children and families. You will touch the lives of many children throughout your career. The transition from being a student to becoming an early childhood professional begins by approaching courses in a professional and responsible manner. Pre-service professionals do not look at professional preparation courses with the purpose of "getting a good grade" or "getting by." It is expected that each of you will demonstrate interest, enthusiasm, and professionalism in all your courses.</w:t>
      </w:r>
    </w:p>
    <w:p w14:paraId="638AD266" w14:textId="77777777" w:rsidR="00A03FFC" w:rsidRDefault="00A03FFC" w:rsidP="00A03FFC"/>
    <w:p w14:paraId="5FB68E16" w14:textId="77777777" w:rsidR="00A03FFC" w:rsidRPr="00FC7D94" w:rsidRDefault="00A03FFC" w:rsidP="00A03FFC">
      <w:pPr>
        <w:pStyle w:val="BodyText"/>
        <w:spacing w:before="9"/>
        <w:rPr>
          <w:b/>
          <w:bCs/>
        </w:rPr>
      </w:pPr>
      <w:r w:rsidRPr="00FC7D94">
        <w:rPr>
          <w:b/>
          <w:bCs/>
        </w:rPr>
        <w:t xml:space="preserve">Required </w:t>
      </w:r>
      <w:r>
        <w:rPr>
          <w:b/>
          <w:bCs/>
        </w:rPr>
        <w:t xml:space="preserve">UCF </w:t>
      </w:r>
      <w:r w:rsidRPr="00FC7D94">
        <w:rPr>
          <w:b/>
          <w:bCs/>
        </w:rPr>
        <w:t>Statement Regarding COVID-19</w:t>
      </w:r>
    </w:p>
    <w:p w14:paraId="7975C592" w14:textId="77777777" w:rsidR="00A03FFC" w:rsidRDefault="00A03FFC" w:rsidP="00A03FFC">
      <w:pPr>
        <w:pStyle w:val="BodyText"/>
        <w:spacing w:before="9"/>
      </w:pPr>
    </w:p>
    <w:p w14:paraId="36295B3D" w14:textId="77777777" w:rsidR="00A03FFC" w:rsidRPr="006F41E8" w:rsidRDefault="00A03FFC" w:rsidP="00A03FFC">
      <w:pPr>
        <w:pStyle w:val="BodyText"/>
        <w:spacing w:before="9"/>
        <w:ind w:left="720"/>
        <w:rPr>
          <w:i/>
          <w:iCs/>
        </w:rPr>
      </w:pPr>
      <w:r w:rsidRPr="006F41E8">
        <w:rPr>
          <w:i/>
          <w:iCs/>
        </w:rPr>
        <w:t>University-Wide Face Covering Policy for Common Spaces and Face-to-Face Classes</w:t>
      </w:r>
    </w:p>
    <w:p w14:paraId="6B9E0DE5" w14:textId="77777777" w:rsidR="00A03FFC" w:rsidRDefault="00A03FFC" w:rsidP="00A03FFC">
      <w:pPr>
        <w:pStyle w:val="BodyText"/>
        <w:spacing w:before="9"/>
        <w:ind w:left="720"/>
      </w:pPr>
    </w:p>
    <w:p w14:paraId="2988091F" w14:textId="77777777" w:rsidR="00A03FFC" w:rsidRDefault="00A03FFC" w:rsidP="00A03FFC">
      <w:pPr>
        <w:pStyle w:val="BodyText"/>
        <w:spacing w:before="9"/>
        <w:ind w:left="720"/>
      </w:pPr>
      <w:r w:rsidRPr="00121B3A">
        <w:t xml:space="preserve">UCF expects that all members of our campus community who </w:t>
      </w:r>
      <w:proofErr w:type="gramStart"/>
      <w:r w:rsidRPr="00121B3A">
        <w:t>are able to</w:t>
      </w:r>
      <w:proofErr w:type="gramEnd"/>
      <w:r w:rsidRPr="00121B3A">
        <w:t xml:space="preserve"> do so get vaccinated, and we expect all members of our campus community to wear masks indoors, in line with the latest CDC guidelines. Masks are required in approved clinical or health care settings.</w:t>
      </w:r>
    </w:p>
    <w:p w14:paraId="62D2B8B6" w14:textId="77777777" w:rsidR="00A03FFC" w:rsidRDefault="00A03FFC" w:rsidP="00A03FFC">
      <w:pPr>
        <w:pStyle w:val="BodyText"/>
        <w:spacing w:before="9"/>
        <w:ind w:left="720"/>
      </w:pPr>
    </w:p>
    <w:p w14:paraId="4904FEC6" w14:textId="77777777" w:rsidR="00A03FFC" w:rsidRPr="00C560AA" w:rsidRDefault="00A03FFC" w:rsidP="00A03FFC">
      <w:pPr>
        <w:pStyle w:val="BodyText"/>
        <w:spacing w:before="9"/>
        <w:ind w:left="720"/>
        <w:rPr>
          <w:i/>
          <w:iCs/>
        </w:rPr>
      </w:pPr>
      <w:r w:rsidRPr="00C560AA">
        <w:rPr>
          <w:i/>
          <w:iCs/>
        </w:rPr>
        <w:t>Notifications in Case of Changes to Course Modality</w:t>
      </w:r>
    </w:p>
    <w:p w14:paraId="5FAED7E8" w14:textId="77777777" w:rsidR="00A03FFC" w:rsidRDefault="00A03FFC" w:rsidP="00A03FFC">
      <w:pPr>
        <w:pStyle w:val="BodyText"/>
        <w:spacing w:before="9"/>
        <w:ind w:left="720"/>
      </w:pPr>
    </w:p>
    <w:p w14:paraId="519DC149" w14:textId="77777777" w:rsidR="00A03FFC" w:rsidRDefault="00A03FFC" w:rsidP="00A03FFC">
      <w:pPr>
        <w:pStyle w:val="BodyText"/>
        <w:spacing w:before="9"/>
        <w:ind w:left="720"/>
      </w:pPr>
      <w:r>
        <w:t xml:space="preserve">Depending on the course of the pandemic during the semester, the university may make changes to the way classes are offered. If that happens, please look for announcements or messages in </w:t>
      </w:r>
      <w:proofErr w:type="spellStart"/>
      <w:r>
        <w:t>Webcourses@UCF</w:t>
      </w:r>
      <w:proofErr w:type="spellEnd"/>
      <w:r>
        <w:t xml:space="preserve"> or Knights email about changes specific to this course.</w:t>
      </w:r>
    </w:p>
    <w:p w14:paraId="2C0CFDD7" w14:textId="77777777" w:rsidR="00A03FFC" w:rsidRDefault="00A03FFC" w:rsidP="00A03FFC">
      <w:pPr>
        <w:pStyle w:val="BodyText"/>
        <w:spacing w:before="9"/>
        <w:ind w:left="720"/>
      </w:pPr>
    </w:p>
    <w:p w14:paraId="0972DF4D" w14:textId="77777777" w:rsidR="00A03FFC" w:rsidRPr="00C560AA" w:rsidRDefault="00A03FFC" w:rsidP="00A03FFC">
      <w:pPr>
        <w:pStyle w:val="BodyText"/>
        <w:spacing w:before="9"/>
        <w:ind w:left="720"/>
        <w:rPr>
          <w:i/>
          <w:iCs/>
        </w:rPr>
      </w:pPr>
      <w:r w:rsidRPr="00C560AA">
        <w:rPr>
          <w:i/>
          <w:iCs/>
        </w:rPr>
        <w:t>COVID-19 and Illness Notification</w:t>
      </w:r>
    </w:p>
    <w:p w14:paraId="16ED374F" w14:textId="77777777" w:rsidR="00A03FFC" w:rsidRDefault="00A03FFC" w:rsidP="00A03FFC">
      <w:pPr>
        <w:pStyle w:val="BodyText"/>
        <w:spacing w:before="9"/>
        <w:ind w:left="720"/>
      </w:pPr>
    </w:p>
    <w:p w14:paraId="256F9D3B" w14:textId="77777777" w:rsidR="00A03FFC" w:rsidRDefault="00A03FFC" w:rsidP="00A03FFC">
      <w:pPr>
        <w:pStyle w:val="BodyText"/>
        <w:spacing w:before="9"/>
        <w:ind w:left="720"/>
      </w:pPr>
      <w:r>
        <w:t>Students who believe they may have a COVID-19 diagnosis should contact UCF Student Health Services (407-823-2509) so proper contact tracing procedures can take place.</w:t>
      </w:r>
    </w:p>
    <w:p w14:paraId="45EF9781" w14:textId="77777777" w:rsidR="00A03FFC" w:rsidRDefault="00A03FFC" w:rsidP="00A03FFC">
      <w:pPr>
        <w:pStyle w:val="BodyText"/>
        <w:spacing w:before="9"/>
        <w:ind w:left="720"/>
      </w:pPr>
    </w:p>
    <w:p w14:paraId="13941D1D" w14:textId="77777777" w:rsidR="00A03FFC" w:rsidRDefault="00A03FFC" w:rsidP="00A03FFC">
      <w:pPr>
        <w:pStyle w:val="BodyText"/>
        <w:spacing w:before="9"/>
        <w:ind w:left="720"/>
      </w:pPr>
      <w:r>
        <w:t>Students should not come to campus if they are ill, are experiencing any symptoms of COVID-19, have tested positive for COVID, or if anyone living in their residence has tested positive or is sick with COVID-19 symptoms. CDC guidance for COVID-19 symptoms is located here: (https://www.cdc.gov/coronavirus/2019-ncov/symptoms-testing/symptoms.html)</w:t>
      </w:r>
    </w:p>
    <w:p w14:paraId="342D8E91" w14:textId="77777777" w:rsidR="00A03FFC" w:rsidRDefault="00A03FFC" w:rsidP="00A03FFC">
      <w:pPr>
        <w:pStyle w:val="BodyText"/>
        <w:spacing w:before="9"/>
        <w:ind w:left="720"/>
      </w:pPr>
    </w:p>
    <w:p w14:paraId="52C330E2" w14:textId="77777777" w:rsidR="00A03FFC" w:rsidRDefault="00A03FFC" w:rsidP="00A03FFC">
      <w:pPr>
        <w:pStyle w:val="BodyText"/>
        <w:spacing w:before="9"/>
        <w:ind w:left="720"/>
      </w:pPr>
      <w:r>
        <w:t>Students should contact their instructor(s) as soon as possible if they miss class for any illness reason to discuss reasonable adjustments that might need to be made. When possible, students should contact their instructor(s) before missing class.</w:t>
      </w:r>
    </w:p>
    <w:p w14:paraId="253730A2" w14:textId="77777777" w:rsidR="00A03FFC" w:rsidRDefault="00A03FFC" w:rsidP="00A03FFC">
      <w:pPr>
        <w:pStyle w:val="BodyText"/>
        <w:spacing w:before="9"/>
        <w:ind w:left="720"/>
      </w:pPr>
    </w:p>
    <w:p w14:paraId="51518B38" w14:textId="77777777" w:rsidR="00A03FFC" w:rsidRDefault="00A03FFC" w:rsidP="00A03FFC">
      <w:pPr>
        <w:pStyle w:val="BodyText"/>
        <w:spacing w:before="9"/>
        <w:ind w:left="720"/>
      </w:pPr>
      <w:r w:rsidRPr="00C560AA">
        <w:rPr>
          <w:i/>
          <w:iCs/>
        </w:rPr>
        <w:lastRenderedPageBreak/>
        <w:t>In Case of Faculty Illnes</w:t>
      </w:r>
      <w:r>
        <w:t>s</w:t>
      </w:r>
    </w:p>
    <w:p w14:paraId="4056D16A" w14:textId="77777777" w:rsidR="00A03FFC" w:rsidRDefault="00A03FFC" w:rsidP="00A03FFC">
      <w:pPr>
        <w:pStyle w:val="BodyText"/>
        <w:spacing w:before="9"/>
        <w:ind w:left="720"/>
      </w:pPr>
    </w:p>
    <w:p w14:paraId="5DACA2D4" w14:textId="77777777" w:rsidR="00A03FFC" w:rsidRDefault="00A03FFC" w:rsidP="00A03FFC">
      <w:pPr>
        <w:pStyle w:val="BodyText"/>
        <w:spacing w:before="9"/>
        <w:ind w:left="720"/>
      </w:pPr>
      <w:r>
        <w:t xml:space="preserve">If the instructor falls ill during the semester, there may be changes to this course, including having a backup instructor take over the course or a change in the modality of the course. Please look for announcements or mail in </w:t>
      </w:r>
      <w:proofErr w:type="spellStart"/>
      <w:r>
        <w:t>Webcourses@UCF</w:t>
      </w:r>
      <w:proofErr w:type="spellEnd"/>
      <w:r>
        <w:t xml:space="preserve"> or Knights email for any alterations to this course.</w:t>
      </w:r>
    </w:p>
    <w:p w14:paraId="42EF7841" w14:textId="77777777" w:rsidR="00A03FFC" w:rsidRDefault="00A03FFC" w:rsidP="00A03FFC">
      <w:pPr>
        <w:pStyle w:val="BodyText"/>
        <w:spacing w:before="9"/>
        <w:ind w:left="720"/>
      </w:pPr>
    </w:p>
    <w:p w14:paraId="77E53C43" w14:textId="77777777" w:rsidR="00A03FFC" w:rsidRDefault="00A03FFC" w:rsidP="00A03FFC">
      <w:pPr>
        <w:pStyle w:val="BodyText"/>
        <w:spacing w:before="9"/>
        <w:ind w:left="720"/>
      </w:pPr>
      <w:r>
        <w:t>Course Accessibility and Disability COVID-19 Supplemental Statement</w:t>
      </w:r>
    </w:p>
    <w:p w14:paraId="3045D0B3" w14:textId="77777777" w:rsidR="00A03FFC" w:rsidRDefault="00A03FFC" w:rsidP="00A03FFC">
      <w:pPr>
        <w:pStyle w:val="BodyText"/>
        <w:spacing w:before="9"/>
        <w:ind w:left="720"/>
      </w:pPr>
    </w:p>
    <w:p w14:paraId="01642E56" w14:textId="77777777" w:rsidR="00A03FFC" w:rsidRPr="00A31BE6" w:rsidRDefault="00A03FFC" w:rsidP="00A03FFC">
      <w:pPr>
        <w:pStyle w:val="BodyText"/>
        <w:spacing w:before="9"/>
        <w:ind w:left="720"/>
      </w:pPr>
      <w:r>
        <w:t>Accommodations may need to be added or adjusted should this course shift from an on-campus to a remote format. Students with disabilities should speak with their instructor and should contact sas@ucf.edu to discuss specific accommodations for this or other courses.</w:t>
      </w:r>
    </w:p>
    <w:p w14:paraId="7B523B68" w14:textId="77777777" w:rsidR="00A03FFC" w:rsidRPr="000B7ED1" w:rsidRDefault="00A03FFC" w:rsidP="00A03FFC">
      <w:pPr>
        <w:pStyle w:val="Standard"/>
        <w:rPr>
          <w:b/>
          <w:bCs/>
        </w:rPr>
      </w:pPr>
    </w:p>
    <w:p w14:paraId="1CBDFE65" w14:textId="77777777" w:rsidR="00A03FFC" w:rsidRDefault="00A03FFC" w:rsidP="00A03FFC">
      <w:pPr>
        <w:pStyle w:val="ListParagraph"/>
        <w:numPr>
          <w:ilvl w:val="0"/>
          <w:numId w:val="28"/>
        </w:numPr>
        <w:tabs>
          <w:tab w:val="left" w:pos="479"/>
          <w:tab w:val="left" w:pos="480"/>
        </w:tabs>
        <w:suppressAutoHyphens w:val="0"/>
        <w:autoSpaceDE w:val="0"/>
        <w:spacing w:before="79"/>
        <w:ind w:right="211"/>
        <w:textAlignment w:val="auto"/>
      </w:pPr>
      <w:r w:rsidRPr="00482865">
        <w:rPr>
          <w:b/>
        </w:rPr>
        <w:t xml:space="preserve">Title IX </w:t>
      </w:r>
      <w:r w:rsidRPr="00482865">
        <w:t>makes it clear that violence and harassment based on sex that interferes with educational opportunities is an offense subject to the same penalties as offenses based</w:t>
      </w:r>
      <w:r w:rsidRPr="00482865">
        <w:rPr>
          <w:spacing w:val="-17"/>
        </w:rPr>
        <w:t xml:space="preserve"> </w:t>
      </w:r>
      <w:r w:rsidRPr="00482865">
        <w:t>on other protected categories such as race, national origin, etc. If you or someone you know</w:t>
      </w:r>
      <w:r w:rsidRPr="00482865">
        <w:rPr>
          <w:spacing w:val="-22"/>
        </w:rPr>
        <w:t xml:space="preserve"> </w:t>
      </w:r>
      <w:r w:rsidRPr="00482865">
        <w:t>has been harassed or assaulted, you can find resources available to support the victim, including confidential resources, and information concerning reporting options</w:t>
      </w:r>
      <w:r w:rsidRPr="00482865">
        <w:rPr>
          <w:spacing w:val="-16"/>
        </w:rPr>
        <w:t xml:space="preserve"> </w:t>
      </w:r>
      <w:r w:rsidRPr="00482865">
        <w:t>at</w:t>
      </w:r>
      <w:r>
        <w:t xml:space="preserve"> </w:t>
      </w:r>
      <w:r w:rsidRPr="00A31BE6">
        <w:t>shield.ucf.edu. Perpetrators are subject to expulsion or termination and may be subject to criminal penalties.</w:t>
      </w:r>
    </w:p>
    <w:p w14:paraId="3FD52037" w14:textId="77777777" w:rsidR="00A03FFC" w:rsidRDefault="00A03FFC" w:rsidP="00A03FFC">
      <w:pPr>
        <w:tabs>
          <w:tab w:val="left" w:pos="479"/>
          <w:tab w:val="left" w:pos="480"/>
        </w:tabs>
        <w:autoSpaceDE w:val="0"/>
        <w:spacing w:before="79"/>
        <w:ind w:right="211"/>
      </w:pPr>
    </w:p>
    <w:p w14:paraId="6E41A84F" w14:textId="77777777" w:rsidR="00A03FFC" w:rsidRPr="000B7ED1" w:rsidRDefault="00A03FFC" w:rsidP="00A03FFC">
      <w:pPr>
        <w:outlineLvl w:val="4"/>
        <w:rPr>
          <w:color w:val="000000"/>
        </w:rPr>
      </w:pPr>
    </w:p>
    <w:p w14:paraId="5F65FC82" w14:textId="77777777" w:rsidR="00C3231D" w:rsidRPr="005F051A" w:rsidRDefault="00C3231D" w:rsidP="00A03FFC">
      <w:pPr>
        <w:pStyle w:val="Standard"/>
        <w:jc w:val="both"/>
        <w:outlineLvl w:val="0"/>
        <w:rPr>
          <w:color w:val="6666CC"/>
          <w:u w:val="single"/>
        </w:rPr>
      </w:pPr>
    </w:p>
    <w:sectPr w:rsidR="00C3231D" w:rsidRPr="005F051A" w:rsidSect="00D375C8">
      <w:headerReference w:type="default" r:id="rId22"/>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7BCD7" w14:textId="77777777" w:rsidR="00430D57" w:rsidRDefault="00430D57">
      <w:r>
        <w:separator/>
      </w:r>
    </w:p>
  </w:endnote>
  <w:endnote w:type="continuationSeparator" w:id="0">
    <w:p w14:paraId="468DAFDC" w14:textId="77777777" w:rsidR="00430D57" w:rsidRDefault="0043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8190" w14:textId="77777777" w:rsidR="00D34569" w:rsidRDefault="00D34569" w:rsidP="004566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3E95FD4" w14:textId="77777777" w:rsidR="00D34569" w:rsidRDefault="00D34569" w:rsidP="003D46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8378" w14:textId="77777777" w:rsidR="00D34569" w:rsidRDefault="00D34569" w:rsidP="004566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FE36311" w14:textId="77777777" w:rsidR="00D34569" w:rsidRDefault="00D34569" w:rsidP="003D46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042DF" w14:textId="77777777" w:rsidR="00430D57" w:rsidRDefault="00430D57">
      <w:r>
        <w:separator/>
      </w:r>
    </w:p>
  </w:footnote>
  <w:footnote w:type="continuationSeparator" w:id="0">
    <w:p w14:paraId="747C7D5D" w14:textId="77777777" w:rsidR="00430D57" w:rsidRDefault="00430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1140" w14:textId="590972A7" w:rsidR="00D34569" w:rsidRPr="00E54D5B" w:rsidRDefault="00D34569">
    <w:pPr>
      <w:pStyle w:val="Header"/>
    </w:pPr>
    <w:r w:rsidRPr="00E54D5B">
      <w:t>EEC 4268</w:t>
    </w:r>
    <w:r w:rsidRPr="00E54D5B">
      <w:tab/>
      <w:t xml:space="preserve">Syllabus – </w:t>
    </w:r>
    <w:r w:rsidR="00A52C6B">
      <w:t>Spring</w:t>
    </w:r>
    <w:r w:rsidRPr="00E54D5B">
      <w:t xml:space="preserve"> </w:t>
    </w:r>
    <w:r>
      <w:t>202</w:t>
    </w:r>
    <w:r w:rsidR="00A52C6B">
      <w:t>2</w:t>
    </w:r>
    <w:r w:rsidRPr="00E54D5B">
      <w:tab/>
      <w:t>Dr. Michael Luna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E897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93A7B9E"/>
    <w:lvl w:ilvl="0">
      <w:numFmt w:val="decimal"/>
      <w:lvlText w:val="*"/>
      <w:lvlJc w:val="left"/>
    </w:lvl>
  </w:abstractNum>
  <w:abstractNum w:abstractNumId="2" w15:restartNumberingAfterBreak="0">
    <w:nsid w:val="06D72567"/>
    <w:multiLevelType w:val="multilevel"/>
    <w:tmpl w:val="2D765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D68E6"/>
    <w:multiLevelType w:val="multilevel"/>
    <w:tmpl w:val="21AC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0C2C05"/>
    <w:multiLevelType w:val="multilevel"/>
    <w:tmpl w:val="21AC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E030D"/>
    <w:multiLevelType w:val="hybridMultilevel"/>
    <w:tmpl w:val="5352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513E3"/>
    <w:multiLevelType w:val="hybridMultilevel"/>
    <w:tmpl w:val="B132567A"/>
    <w:lvl w:ilvl="0" w:tplc="9668775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86835"/>
    <w:multiLevelType w:val="multilevel"/>
    <w:tmpl w:val="21AC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DF0D09"/>
    <w:multiLevelType w:val="hybridMultilevel"/>
    <w:tmpl w:val="7CF8A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72521D"/>
    <w:multiLevelType w:val="hybridMultilevel"/>
    <w:tmpl w:val="81B6A8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325E0E8E"/>
    <w:multiLevelType w:val="hybridMultilevel"/>
    <w:tmpl w:val="40A0C9C6"/>
    <w:lvl w:ilvl="0" w:tplc="79E6D8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74545"/>
    <w:multiLevelType w:val="hybridMultilevel"/>
    <w:tmpl w:val="44B6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84762"/>
    <w:multiLevelType w:val="hybridMultilevel"/>
    <w:tmpl w:val="1AC44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E26693"/>
    <w:multiLevelType w:val="hybridMultilevel"/>
    <w:tmpl w:val="2A345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C3A32"/>
    <w:multiLevelType w:val="multilevel"/>
    <w:tmpl w:val="21AC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D01FF3"/>
    <w:multiLevelType w:val="multilevel"/>
    <w:tmpl w:val="E2E6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EB7752"/>
    <w:multiLevelType w:val="hybridMultilevel"/>
    <w:tmpl w:val="846E16B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413B4"/>
    <w:multiLevelType w:val="multilevel"/>
    <w:tmpl w:val="33080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5E7542"/>
    <w:multiLevelType w:val="hybridMultilevel"/>
    <w:tmpl w:val="6D4459A8"/>
    <w:lvl w:ilvl="0" w:tplc="070C9A28">
      <w:numFmt w:val="bullet"/>
      <w:lvlText w:val="•"/>
      <w:lvlJc w:val="left"/>
      <w:pPr>
        <w:ind w:left="360" w:hanging="360"/>
      </w:pPr>
      <w:rPr>
        <w:rFonts w:hint="default"/>
        <w:w w:val="99"/>
      </w:rPr>
    </w:lvl>
    <w:lvl w:ilvl="1" w:tplc="5A4EBB92">
      <w:numFmt w:val="bullet"/>
      <w:lvlText w:val="•"/>
      <w:lvlJc w:val="left"/>
      <w:pPr>
        <w:ind w:left="1270" w:hanging="360"/>
      </w:pPr>
      <w:rPr>
        <w:rFonts w:hint="default"/>
      </w:rPr>
    </w:lvl>
    <w:lvl w:ilvl="2" w:tplc="767CE556">
      <w:numFmt w:val="bullet"/>
      <w:lvlText w:val="•"/>
      <w:lvlJc w:val="left"/>
      <w:pPr>
        <w:ind w:left="2180" w:hanging="360"/>
      </w:pPr>
      <w:rPr>
        <w:rFonts w:hint="default"/>
      </w:rPr>
    </w:lvl>
    <w:lvl w:ilvl="3" w:tplc="C2E09498">
      <w:numFmt w:val="bullet"/>
      <w:lvlText w:val="•"/>
      <w:lvlJc w:val="left"/>
      <w:pPr>
        <w:ind w:left="3090" w:hanging="360"/>
      </w:pPr>
      <w:rPr>
        <w:rFonts w:hint="default"/>
      </w:rPr>
    </w:lvl>
    <w:lvl w:ilvl="4" w:tplc="0B26EDA4">
      <w:numFmt w:val="bullet"/>
      <w:lvlText w:val="•"/>
      <w:lvlJc w:val="left"/>
      <w:pPr>
        <w:ind w:left="4000" w:hanging="360"/>
      </w:pPr>
      <w:rPr>
        <w:rFonts w:hint="default"/>
      </w:rPr>
    </w:lvl>
    <w:lvl w:ilvl="5" w:tplc="506CC8A8">
      <w:numFmt w:val="bullet"/>
      <w:lvlText w:val="•"/>
      <w:lvlJc w:val="left"/>
      <w:pPr>
        <w:ind w:left="4910" w:hanging="360"/>
      </w:pPr>
      <w:rPr>
        <w:rFonts w:hint="default"/>
      </w:rPr>
    </w:lvl>
    <w:lvl w:ilvl="6" w:tplc="5C3E16AE">
      <w:numFmt w:val="bullet"/>
      <w:lvlText w:val="•"/>
      <w:lvlJc w:val="left"/>
      <w:pPr>
        <w:ind w:left="5820" w:hanging="360"/>
      </w:pPr>
      <w:rPr>
        <w:rFonts w:hint="default"/>
      </w:rPr>
    </w:lvl>
    <w:lvl w:ilvl="7" w:tplc="6E507240">
      <w:numFmt w:val="bullet"/>
      <w:lvlText w:val="•"/>
      <w:lvlJc w:val="left"/>
      <w:pPr>
        <w:ind w:left="6730" w:hanging="360"/>
      </w:pPr>
      <w:rPr>
        <w:rFonts w:hint="default"/>
      </w:rPr>
    </w:lvl>
    <w:lvl w:ilvl="8" w:tplc="6B24B49A">
      <w:numFmt w:val="bullet"/>
      <w:lvlText w:val="•"/>
      <w:lvlJc w:val="left"/>
      <w:pPr>
        <w:ind w:left="7640" w:hanging="360"/>
      </w:pPr>
      <w:rPr>
        <w:rFonts w:hint="default"/>
      </w:rPr>
    </w:lvl>
  </w:abstractNum>
  <w:abstractNum w:abstractNumId="19" w15:restartNumberingAfterBreak="0">
    <w:nsid w:val="48657ECB"/>
    <w:multiLevelType w:val="hybridMultilevel"/>
    <w:tmpl w:val="0868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87074"/>
    <w:multiLevelType w:val="multilevel"/>
    <w:tmpl w:val="B78E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471671"/>
    <w:multiLevelType w:val="hybridMultilevel"/>
    <w:tmpl w:val="066CAA5A"/>
    <w:lvl w:ilvl="0" w:tplc="89E46EFA">
      <w:numFmt w:val="bullet"/>
      <w:lvlText w:val=""/>
      <w:lvlJc w:val="left"/>
      <w:pPr>
        <w:ind w:left="240" w:hanging="240"/>
      </w:pPr>
      <w:rPr>
        <w:rFonts w:ascii="Symbol" w:eastAsia="Symbol" w:hAnsi="Symbol" w:cs="Symbol" w:hint="default"/>
        <w:w w:val="100"/>
        <w:sz w:val="24"/>
        <w:szCs w:val="24"/>
      </w:rPr>
    </w:lvl>
    <w:lvl w:ilvl="1" w:tplc="04090003" w:tentative="1">
      <w:start w:val="1"/>
      <w:numFmt w:val="bullet"/>
      <w:lvlText w:val="o"/>
      <w:lvlJc w:val="left"/>
      <w:pPr>
        <w:ind w:left="-580" w:hanging="360"/>
      </w:pPr>
      <w:rPr>
        <w:rFonts w:ascii="Courier New" w:hAnsi="Courier New" w:cs="Courier New" w:hint="default"/>
      </w:rPr>
    </w:lvl>
    <w:lvl w:ilvl="2" w:tplc="04090005" w:tentative="1">
      <w:start w:val="1"/>
      <w:numFmt w:val="bullet"/>
      <w:lvlText w:val=""/>
      <w:lvlJc w:val="left"/>
      <w:pPr>
        <w:ind w:left="140" w:hanging="360"/>
      </w:pPr>
      <w:rPr>
        <w:rFonts w:ascii="Wingdings" w:hAnsi="Wingdings" w:hint="default"/>
      </w:rPr>
    </w:lvl>
    <w:lvl w:ilvl="3" w:tplc="04090001" w:tentative="1">
      <w:start w:val="1"/>
      <w:numFmt w:val="bullet"/>
      <w:lvlText w:val=""/>
      <w:lvlJc w:val="left"/>
      <w:pPr>
        <w:ind w:left="860" w:hanging="360"/>
      </w:pPr>
      <w:rPr>
        <w:rFonts w:ascii="Symbol" w:hAnsi="Symbol" w:hint="default"/>
      </w:rPr>
    </w:lvl>
    <w:lvl w:ilvl="4" w:tplc="04090003" w:tentative="1">
      <w:start w:val="1"/>
      <w:numFmt w:val="bullet"/>
      <w:lvlText w:val="o"/>
      <w:lvlJc w:val="left"/>
      <w:pPr>
        <w:ind w:left="1580" w:hanging="360"/>
      </w:pPr>
      <w:rPr>
        <w:rFonts w:ascii="Courier New" w:hAnsi="Courier New" w:cs="Courier New" w:hint="default"/>
      </w:rPr>
    </w:lvl>
    <w:lvl w:ilvl="5" w:tplc="04090005" w:tentative="1">
      <w:start w:val="1"/>
      <w:numFmt w:val="bullet"/>
      <w:lvlText w:val=""/>
      <w:lvlJc w:val="left"/>
      <w:pPr>
        <w:ind w:left="2300" w:hanging="360"/>
      </w:pPr>
      <w:rPr>
        <w:rFonts w:ascii="Wingdings" w:hAnsi="Wingdings" w:hint="default"/>
      </w:rPr>
    </w:lvl>
    <w:lvl w:ilvl="6" w:tplc="04090001" w:tentative="1">
      <w:start w:val="1"/>
      <w:numFmt w:val="bullet"/>
      <w:lvlText w:val=""/>
      <w:lvlJc w:val="left"/>
      <w:pPr>
        <w:ind w:left="3020" w:hanging="360"/>
      </w:pPr>
      <w:rPr>
        <w:rFonts w:ascii="Symbol" w:hAnsi="Symbol" w:hint="default"/>
      </w:rPr>
    </w:lvl>
    <w:lvl w:ilvl="7" w:tplc="04090003" w:tentative="1">
      <w:start w:val="1"/>
      <w:numFmt w:val="bullet"/>
      <w:lvlText w:val="o"/>
      <w:lvlJc w:val="left"/>
      <w:pPr>
        <w:ind w:left="3740" w:hanging="360"/>
      </w:pPr>
      <w:rPr>
        <w:rFonts w:ascii="Courier New" w:hAnsi="Courier New" w:cs="Courier New" w:hint="default"/>
      </w:rPr>
    </w:lvl>
    <w:lvl w:ilvl="8" w:tplc="04090005" w:tentative="1">
      <w:start w:val="1"/>
      <w:numFmt w:val="bullet"/>
      <w:lvlText w:val=""/>
      <w:lvlJc w:val="left"/>
      <w:pPr>
        <w:ind w:left="4460" w:hanging="360"/>
      </w:pPr>
      <w:rPr>
        <w:rFonts w:ascii="Wingdings" w:hAnsi="Wingdings" w:hint="default"/>
      </w:rPr>
    </w:lvl>
  </w:abstractNum>
  <w:abstractNum w:abstractNumId="22" w15:restartNumberingAfterBreak="0">
    <w:nsid w:val="4D3D639F"/>
    <w:multiLevelType w:val="hybridMultilevel"/>
    <w:tmpl w:val="8E5E3E16"/>
    <w:lvl w:ilvl="0" w:tplc="6896A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587950"/>
    <w:multiLevelType w:val="multilevel"/>
    <w:tmpl w:val="7218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0D16FC"/>
    <w:multiLevelType w:val="hybridMultilevel"/>
    <w:tmpl w:val="9A9250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52CDE"/>
    <w:multiLevelType w:val="hybridMultilevel"/>
    <w:tmpl w:val="FD4A9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E6091B"/>
    <w:multiLevelType w:val="multilevel"/>
    <w:tmpl w:val="21AC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824D59"/>
    <w:multiLevelType w:val="multilevel"/>
    <w:tmpl w:val="1DB2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090677"/>
    <w:multiLevelType w:val="multilevel"/>
    <w:tmpl w:val="7D84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7E4D9B"/>
    <w:multiLevelType w:val="hybridMultilevel"/>
    <w:tmpl w:val="DB804A82"/>
    <w:lvl w:ilvl="0" w:tplc="6896A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29"/>
  </w:num>
  <w:num w:numId="4">
    <w:abstractNumId w:val="1"/>
    <w:lvlOverride w:ilvl="0">
      <w:lvl w:ilvl="0">
        <w:start w:val="1"/>
        <w:numFmt w:val="bullet"/>
        <w:lvlText w:val="•"/>
        <w:lvlJc w:val="left"/>
        <w:pPr>
          <w:ind w:left="720" w:hanging="360"/>
        </w:pPr>
        <w:rPr>
          <w:rFonts w:ascii="Arial" w:hAnsi="Arial" w:cs="Arial" w:hint="default"/>
        </w:rPr>
      </w:lvl>
    </w:lvlOverride>
  </w:num>
  <w:num w:numId="5">
    <w:abstractNumId w:val="0"/>
  </w:num>
  <w:num w:numId="6">
    <w:abstractNumId w:val="12"/>
  </w:num>
  <w:num w:numId="7">
    <w:abstractNumId w:val="1"/>
    <w:lvlOverride w:ilvl="0">
      <w:lvl w:ilvl="0">
        <w:start w:val="1"/>
        <w:numFmt w:val="bullet"/>
        <w:lvlText w:val="•"/>
        <w:legacy w:legacy="1" w:legacySpace="0" w:legacyIndent="360"/>
        <w:lvlJc w:val="left"/>
        <w:pPr>
          <w:ind w:left="360" w:hanging="360"/>
        </w:pPr>
        <w:rPr>
          <w:rFonts w:ascii="Arial" w:hAnsi="Arial" w:cs="Arial" w:hint="default"/>
        </w:rPr>
      </w:lvl>
    </w:lvlOverride>
  </w:num>
  <w:num w:numId="8">
    <w:abstractNumId w:val="9"/>
  </w:num>
  <w:num w:numId="9">
    <w:abstractNumId w:val="6"/>
  </w:num>
  <w:num w:numId="10">
    <w:abstractNumId w:val="24"/>
  </w:num>
  <w:num w:numId="11">
    <w:abstractNumId w:val="17"/>
  </w:num>
  <w:num w:numId="12">
    <w:abstractNumId w:val="10"/>
  </w:num>
  <w:num w:numId="13">
    <w:abstractNumId w:val="5"/>
  </w:num>
  <w:num w:numId="14">
    <w:abstractNumId w:val="15"/>
  </w:num>
  <w:num w:numId="15">
    <w:abstractNumId w:val="27"/>
  </w:num>
  <w:num w:numId="16">
    <w:abstractNumId w:val="4"/>
  </w:num>
  <w:num w:numId="17">
    <w:abstractNumId w:val="14"/>
  </w:num>
  <w:num w:numId="18">
    <w:abstractNumId w:val="3"/>
  </w:num>
  <w:num w:numId="19">
    <w:abstractNumId w:val="7"/>
  </w:num>
  <w:num w:numId="20">
    <w:abstractNumId w:val="19"/>
  </w:num>
  <w:num w:numId="21">
    <w:abstractNumId w:val="16"/>
  </w:num>
  <w:num w:numId="22">
    <w:abstractNumId w:val="13"/>
  </w:num>
  <w:num w:numId="23">
    <w:abstractNumId w:val="23"/>
  </w:num>
  <w:num w:numId="24">
    <w:abstractNumId w:val="2"/>
  </w:num>
  <w:num w:numId="25">
    <w:abstractNumId w:val="20"/>
  </w:num>
  <w:num w:numId="26">
    <w:abstractNumId w:val="28"/>
  </w:num>
  <w:num w:numId="27">
    <w:abstractNumId w:val="11"/>
  </w:num>
  <w:num w:numId="28">
    <w:abstractNumId w:val="21"/>
  </w:num>
  <w:num w:numId="29">
    <w:abstractNumId w:val="18"/>
  </w:num>
  <w:num w:numId="30">
    <w:abstractNumId w:val="2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E5"/>
    <w:rsid w:val="00003B88"/>
    <w:rsid w:val="00004AE1"/>
    <w:rsid w:val="0000542C"/>
    <w:rsid w:val="00007F26"/>
    <w:rsid w:val="00011CAB"/>
    <w:rsid w:val="0001277D"/>
    <w:rsid w:val="00014D48"/>
    <w:rsid w:val="00022FBD"/>
    <w:rsid w:val="00027695"/>
    <w:rsid w:val="00044124"/>
    <w:rsid w:val="00051B8F"/>
    <w:rsid w:val="00051F27"/>
    <w:rsid w:val="00052571"/>
    <w:rsid w:val="00054E23"/>
    <w:rsid w:val="0005512C"/>
    <w:rsid w:val="0006044C"/>
    <w:rsid w:val="00063057"/>
    <w:rsid w:val="000658BF"/>
    <w:rsid w:val="00082737"/>
    <w:rsid w:val="000A3337"/>
    <w:rsid w:val="000C3CD4"/>
    <w:rsid w:val="000F1FA9"/>
    <w:rsid w:val="00104F9A"/>
    <w:rsid w:val="0011768D"/>
    <w:rsid w:val="00130D50"/>
    <w:rsid w:val="00132E0E"/>
    <w:rsid w:val="00134F4E"/>
    <w:rsid w:val="001373FA"/>
    <w:rsid w:val="001403D2"/>
    <w:rsid w:val="0014199D"/>
    <w:rsid w:val="001424BF"/>
    <w:rsid w:val="001501F0"/>
    <w:rsid w:val="00172997"/>
    <w:rsid w:val="001866C6"/>
    <w:rsid w:val="00186B19"/>
    <w:rsid w:val="00186CC5"/>
    <w:rsid w:val="00190388"/>
    <w:rsid w:val="001A12CB"/>
    <w:rsid w:val="001A15D6"/>
    <w:rsid w:val="001B672E"/>
    <w:rsid w:val="001B738B"/>
    <w:rsid w:val="001C0677"/>
    <w:rsid w:val="001C1ADC"/>
    <w:rsid w:val="001C6630"/>
    <w:rsid w:val="001D10FD"/>
    <w:rsid w:val="001D338F"/>
    <w:rsid w:val="001E1ECC"/>
    <w:rsid w:val="00205028"/>
    <w:rsid w:val="00207E78"/>
    <w:rsid w:val="00211BDC"/>
    <w:rsid w:val="00215EAE"/>
    <w:rsid w:val="00217A16"/>
    <w:rsid w:val="00227BEA"/>
    <w:rsid w:val="00255379"/>
    <w:rsid w:val="0027752A"/>
    <w:rsid w:val="00283AC9"/>
    <w:rsid w:val="002964F1"/>
    <w:rsid w:val="002977CB"/>
    <w:rsid w:val="002A5B7D"/>
    <w:rsid w:val="002B20A6"/>
    <w:rsid w:val="002E09FF"/>
    <w:rsid w:val="002E6269"/>
    <w:rsid w:val="00341C07"/>
    <w:rsid w:val="0034296C"/>
    <w:rsid w:val="0035405E"/>
    <w:rsid w:val="00374B6F"/>
    <w:rsid w:val="00382B6F"/>
    <w:rsid w:val="00386F51"/>
    <w:rsid w:val="003C38AD"/>
    <w:rsid w:val="003C415F"/>
    <w:rsid w:val="003D46EA"/>
    <w:rsid w:val="003F1911"/>
    <w:rsid w:val="003F3BD2"/>
    <w:rsid w:val="004154FD"/>
    <w:rsid w:val="0042348C"/>
    <w:rsid w:val="00430B86"/>
    <w:rsid w:val="00430D57"/>
    <w:rsid w:val="004310C1"/>
    <w:rsid w:val="00450D13"/>
    <w:rsid w:val="00456639"/>
    <w:rsid w:val="00457878"/>
    <w:rsid w:val="00462602"/>
    <w:rsid w:val="004633A7"/>
    <w:rsid w:val="004651F5"/>
    <w:rsid w:val="004672C3"/>
    <w:rsid w:val="00467421"/>
    <w:rsid w:val="00477CF2"/>
    <w:rsid w:val="00481C4A"/>
    <w:rsid w:val="00481D77"/>
    <w:rsid w:val="00482FB4"/>
    <w:rsid w:val="00490289"/>
    <w:rsid w:val="00492C63"/>
    <w:rsid w:val="00493E46"/>
    <w:rsid w:val="004B11BD"/>
    <w:rsid w:val="004C785A"/>
    <w:rsid w:val="004D2E37"/>
    <w:rsid w:val="004E1676"/>
    <w:rsid w:val="004F6A3A"/>
    <w:rsid w:val="00503815"/>
    <w:rsid w:val="005049E7"/>
    <w:rsid w:val="00531B34"/>
    <w:rsid w:val="00542977"/>
    <w:rsid w:val="00552C55"/>
    <w:rsid w:val="005639CF"/>
    <w:rsid w:val="005647E8"/>
    <w:rsid w:val="00574DC2"/>
    <w:rsid w:val="0058198C"/>
    <w:rsid w:val="00596AFF"/>
    <w:rsid w:val="00597061"/>
    <w:rsid w:val="005A430E"/>
    <w:rsid w:val="005A475A"/>
    <w:rsid w:val="005A78D2"/>
    <w:rsid w:val="005C4369"/>
    <w:rsid w:val="005D17B8"/>
    <w:rsid w:val="005D3A95"/>
    <w:rsid w:val="005E0897"/>
    <w:rsid w:val="005F051A"/>
    <w:rsid w:val="00601D44"/>
    <w:rsid w:val="006050D1"/>
    <w:rsid w:val="0060770F"/>
    <w:rsid w:val="006105E9"/>
    <w:rsid w:val="006109FA"/>
    <w:rsid w:val="00612115"/>
    <w:rsid w:val="00620CA9"/>
    <w:rsid w:val="00622562"/>
    <w:rsid w:val="00622EF7"/>
    <w:rsid w:val="00623BB9"/>
    <w:rsid w:val="00631659"/>
    <w:rsid w:val="00635486"/>
    <w:rsid w:val="0063572E"/>
    <w:rsid w:val="00645DDF"/>
    <w:rsid w:val="00664F4A"/>
    <w:rsid w:val="00694E8B"/>
    <w:rsid w:val="006B117C"/>
    <w:rsid w:val="006B190F"/>
    <w:rsid w:val="006C5538"/>
    <w:rsid w:val="006C749D"/>
    <w:rsid w:val="006D0AF7"/>
    <w:rsid w:val="006D2D8F"/>
    <w:rsid w:val="006D4916"/>
    <w:rsid w:val="006D5F9D"/>
    <w:rsid w:val="00720A7A"/>
    <w:rsid w:val="00725A17"/>
    <w:rsid w:val="00750440"/>
    <w:rsid w:val="00765F21"/>
    <w:rsid w:val="00783007"/>
    <w:rsid w:val="00785735"/>
    <w:rsid w:val="0079436B"/>
    <w:rsid w:val="00795C90"/>
    <w:rsid w:val="007A25A5"/>
    <w:rsid w:val="007A42E7"/>
    <w:rsid w:val="007A58D4"/>
    <w:rsid w:val="007A5F5B"/>
    <w:rsid w:val="007B518C"/>
    <w:rsid w:val="007C34C4"/>
    <w:rsid w:val="007E4FC8"/>
    <w:rsid w:val="00807012"/>
    <w:rsid w:val="00807CE4"/>
    <w:rsid w:val="00812671"/>
    <w:rsid w:val="00815BB0"/>
    <w:rsid w:val="00820875"/>
    <w:rsid w:val="008221CD"/>
    <w:rsid w:val="0082339B"/>
    <w:rsid w:val="00844CFB"/>
    <w:rsid w:val="00846D56"/>
    <w:rsid w:val="00847E04"/>
    <w:rsid w:val="00864B83"/>
    <w:rsid w:val="00882A65"/>
    <w:rsid w:val="00884F17"/>
    <w:rsid w:val="00887D8B"/>
    <w:rsid w:val="008A104E"/>
    <w:rsid w:val="008D2391"/>
    <w:rsid w:val="008D792C"/>
    <w:rsid w:val="008E3ECA"/>
    <w:rsid w:val="009000E5"/>
    <w:rsid w:val="00904950"/>
    <w:rsid w:val="009102A4"/>
    <w:rsid w:val="0091182E"/>
    <w:rsid w:val="009162A4"/>
    <w:rsid w:val="00917AFC"/>
    <w:rsid w:val="00925678"/>
    <w:rsid w:val="00931A46"/>
    <w:rsid w:val="0093452F"/>
    <w:rsid w:val="0094146B"/>
    <w:rsid w:val="00951371"/>
    <w:rsid w:val="00957530"/>
    <w:rsid w:val="009575CA"/>
    <w:rsid w:val="0096194F"/>
    <w:rsid w:val="0096649F"/>
    <w:rsid w:val="009910C1"/>
    <w:rsid w:val="00994304"/>
    <w:rsid w:val="009A7CF9"/>
    <w:rsid w:val="009B279F"/>
    <w:rsid w:val="009B2C1F"/>
    <w:rsid w:val="009B33E1"/>
    <w:rsid w:val="009D25D7"/>
    <w:rsid w:val="009F1C0F"/>
    <w:rsid w:val="009F7294"/>
    <w:rsid w:val="00A0305E"/>
    <w:rsid w:val="00A03FFC"/>
    <w:rsid w:val="00A06E5D"/>
    <w:rsid w:val="00A07A79"/>
    <w:rsid w:val="00A07EAC"/>
    <w:rsid w:val="00A12994"/>
    <w:rsid w:val="00A13890"/>
    <w:rsid w:val="00A24C4E"/>
    <w:rsid w:val="00A52C6B"/>
    <w:rsid w:val="00A64FF4"/>
    <w:rsid w:val="00A77F87"/>
    <w:rsid w:val="00A84199"/>
    <w:rsid w:val="00A85A64"/>
    <w:rsid w:val="00AA5AD8"/>
    <w:rsid w:val="00AC273F"/>
    <w:rsid w:val="00AC609C"/>
    <w:rsid w:val="00AD0130"/>
    <w:rsid w:val="00AD257D"/>
    <w:rsid w:val="00AE0E01"/>
    <w:rsid w:val="00AE76C2"/>
    <w:rsid w:val="00AF4B7B"/>
    <w:rsid w:val="00B01B9B"/>
    <w:rsid w:val="00B12266"/>
    <w:rsid w:val="00B1240A"/>
    <w:rsid w:val="00B13D01"/>
    <w:rsid w:val="00B16E9A"/>
    <w:rsid w:val="00B202C2"/>
    <w:rsid w:val="00B22F80"/>
    <w:rsid w:val="00B35D84"/>
    <w:rsid w:val="00B40764"/>
    <w:rsid w:val="00B51250"/>
    <w:rsid w:val="00B51E01"/>
    <w:rsid w:val="00B612FF"/>
    <w:rsid w:val="00B65703"/>
    <w:rsid w:val="00B67FC7"/>
    <w:rsid w:val="00B77BA3"/>
    <w:rsid w:val="00B852E6"/>
    <w:rsid w:val="00B944F7"/>
    <w:rsid w:val="00B94CFE"/>
    <w:rsid w:val="00BB1A88"/>
    <w:rsid w:val="00BB3A79"/>
    <w:rsid w:val="00BB621A"/>
    <w:rsid w:val="00BC2CFD"/>
    <w:rsid w:val="00BD25A3"/>
    <w:rsid w:val="00BD2EFF"/>
    <w:rsid w:val="00BD493B"/>
    <w:rsid w:val="00BE22BE"/>
    <w:rsid w:val="00BE7C7A"/>
    <w:rsid w:val="00BF7E5B"/>
    <w:rsid w:val="00C04881"/>
    <w:rsid w:val="00C115AD"/>
    <w:rsid w:val="00C13CDD"/>
    <w:rsid w:val="00C216B8"/>
    <w:rsid w:val="00C3160A"/>
    <w:rsid w:val="00C3187C"/>
    <w:rsid w:val="00C3231D"/>
    <w:rsid w:val="00C3254D"/>
    <w:rsid w:val="00C40268"/>
    <w:rsid w:val="00C440FF"/>
    <w:rsid w:val="00C4485E"/>
    <w:rsid w:val="00C45B2F"/>
    <w:rsid w:val="00C45FB3"/>
    <w:rsid w:val="00C5223F"/>
    <w:rsid w:val="00C72FB1"/>
    <w:rsid w:val="00C73286"/>
    <w:rsid w:val="00C8609E"/>
    <w:rsid w:val="00C8714C"/>
    <w:rsid w:val="00CC3458"/>
    <w:rsid w:val="00CC5489"/>
    <w:rsid w:val="00CD228E"/>
    <w:rsid w:val="00CE16A4"/>
    <w:rsid w:val="00CE451F"/>
    <w:rsid w:val="00CF516B"/>
    <w:rsid w:val="00D007B5"/>
    <w:rsid w:val="00D070A9"/>
    <w:rsid w:val="00D23159"/>
    <w:rsid w:val="00D254A7"/>
    <w:rsid w:val="00D34569"/>
    <w:rsid w:val="00D375C8"/>
    <w:rsid w:val="00D45A24"/>
    <w:rsid w:val="00D45CB1"/>
    <w:rsid w:val="00D51158"/>
    <w:rsid w:val="00D53BAB"/>
    <w:rsid w:val="00D75903"/>
    <w:rsid w:val="00D80749"/>
    <w:rsid w:val="00D85978"/>
    <w:rsid w:val="00D86F98"/>
    <w:rsid w:val="00D9331F"/>
    <w:rsid w:val="00D96076"/>
    <w:rsid w:val="00D97301"/>
    <w:rsid w:val="00D976F6"/>
    <w:rsid w:val="00DA5B5A"/>
    <w:rsid w:val="00DA7C0A"/>
    <w:rsid w:val="00DB6D6A"/>
    <w:rsid w:val="00DC7826"/>
    <w:rsid w:val="00DC7857"/>
    <w:rsid w:val="00DD58D9"/>
    <w:rsid w:val="00DD6788"/>
    <w:rsid w:val="00DD6B46"/>
    <w:rsid w:val="00E0235D"/>
    <w:rsid w:val="00E3314A"/>
    <w:rsid w:val="00E34DE7"/>
    <w:rsid w:val="00E37159"/>
    <w:rsid w:val="00E41829"/>
    <w:rsid w:val="00E51687"/>
    <w:rsid w:val="00E54D5B"/>
    <w:rsid w:val="00E60966"/>
    <w:rsid w:val="00E60CE9"/>
    <w:rsid w:val="00E60FCA"/>
    <w:rsid w:val="00E65368"/>
    <w:rsid w:val="00E74174"/>
    <w:rsid w:val="00E77DF5"/>
    <w:rsid w:val="00E81EB5"/>
    <w:rsid w:val="00E831BF"/>
    <w:rsid w:val="00E86B6E"/>
    <w:rsid w:val="00E95516"/>
    <w:rsid w:val="00EA25BE"/>
    <w:rsid w:val="00EA347F"/>
    <w:rsid w:val="00EA6A0C"/>
    <w:rsid w:val="00ED1F46"/>
    <w:rsid w:val="00EE7FF2"/>
    <w:rsid w:val="00F01A1A"/>
    <w:rsid w:val="00F1176B"/>
    <w:rsid w:val="00F1488E"/>
    <w:rsid w:val="00F3307D"/>
    <w:rsid w:val="00F34320"/>
    <w:rsid w:val="00F444B6"/>
    <w:rsid w:val="00F673B9"/>
    <w:rsid w:val="00F73FBD"/>
    <w:rsid w:val="00F90D02"/>
    <w:rsid w:val="00FA1FAF"/>
    <w:rsid w:val="00FA29C0"/>
    <w:rsid w:val="00FA2C12"/>
    <w:rsid w:val="00FB3991"/>
    <w:rsid w:val="00FB72F0"/>
    <w:rsid w:val="00FD18F2"/>
    <w:rsid w:val="00FD263C"/>
    <w:rsid w:val="00FE4193"/>
    <w:rsid w:val="00FE5946"/>
    <w:rsid w:val="00FE6BDA"/>
    <w:rsid w:val="00FF0754"/>
    <w:rsid w:val="00FF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775532"/>
  <w14:defaultImageDpi w14:val="300"/>
  <w15:chartTrackingRefBased/>
  <w15:docId w15:val="{1406C60F-0342-0E49-95CB-0F25A40A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0E5"/>
    <w:rPr>
      <w:sz w:val="24"/>
      <w:szCs w:val="24"/>
    </w:rPr>
  </w:style>
  <w:style w:type="paragraph" w:styleId="Heading1">
    <w:name w:val="heading 1"/>
    <w:basedOn w:val="Normal"/>
    <w:next w:val="Normal"/>
    <w:link w:val="Heading1Char"/>
    <w:uiPriority w:val="9"/>
    <w:qFormat/>
    <w:rsid w:val="00A03F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03FFC"/>
    <w:pPr>
      <w:keepNext/>
      <w:keepLines/>
      <w:contextualSpacing/>
      <w:outlineLvl w:val="2"/>
    </w:pPr>
    <w:rPr>
      <w:rFonts w:ascii="Arial" w:eastAsiaTheme="majorEastAsia" w:hAnsi="Arial" w:cstheme="majorBidi"/>
      <w:b/>
      <w:bCs/>
      <w:i/>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00E5"/>
    <w:pPr>
      <w:spacing w:before="100" w:beforeAutospacing="1" w:after="100" w:afterAutospacing="1"/>
    </w:pPr>
  </w:style>
  <w:style w:type="character" w:styleId="Hyperlink">
    <w:name w:val="Hyperlink"/>
    <w:uiPriority w:val="99"/>
    <w:rsid w:val="009000E5"/>
    <w:rPr>
      <w:color w:val="6666CC"/>
      <w:u w:val="single"/>
    </w:rPr>
  </w:style>
  <w:style w:type="character" w:styleId="Strong">
    <w:name w:val="Strong"/>
    <w:uiPriority w:val="22"/>
    <w:qFormat/>
    <w:rsid w:val="009000E5"/>
    <w:rPr>
      <w:b/>
      <w:bCs/>
    </w:rPr>
  </w:style>
  <w:style w:type="character" w:styleId="Emphasis">
    <w:name w:val="Emphasis"/>
    <w:uiPriority w:val="20"/>
    <w:qFormat/>
    <w:rsid w:val="009000E5"/>
    <w:rPr>
      <w:i/>
      <w:iCs/>
    </w:rPr>
  </w:style>
  <w:style w:type="table" w:styleId="TableGrid">
    <w:name w:val="Table Grid"/>
    <w:basedOn w:val="TableNormal"/>
    <w:uiPriority w:val="39"/>
    <w:rsid w:val="00B30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73595"/>
    <w:pPr>
      <w:tabs>
        <w:tab w:val="center" w:pos="4320"/>
        <w:tab w:val="right" w:pos="8640"/>
      </w:tabs>
    </w:pPr>
  </w:style>
  <w:style w:type="paragraph" w:styleId="Footer">
    <w:name w:val="footer"/>
    <w:basedOn w:val="Normal"/>
    <w:rsid w:val="00173595"/>
    <w:pPr>
      <w:tabs>
        <w:tab w:val="center" w:pos="4320"/>
        <w:tab w:val="right" w:pos="8640"/>
      </w:tabs>
    </w:pPr>
  </w:style>
  <w:style w:type="character" w:styleId="PageNumber">
    <w:name w:val="page number"/>
    <w:basedOn w:val="DefaultParagraphFont"/>
    <w:rsid w:val="00173595"/>
  </w:style>
  <w:style w:type="paragraph" w:styleId="PlainText">
    <w:name w:val="Plain Text"/>
    <w:basedOn w:val="Normal"/>
    <w:link w:val="PlainTextChar"/>
    <w:uiPriority w:val="99"/>
    <w:unhideWhenUsed/>
    <w:rsid w:val="0096194F"/>
    <w:rPr>
      <w:rFonts w:ascii="Calibri" w:eastAsia="Calibri" w:hAnsi="Calibri"/>
      <w:sz w:val="22"/>
      <w:szCs w:val="21"/>
    </w:rPr>
  </w:style>
  <w:style w:type="character" w:customStyle="1" w:styleId="PlainTextChar">
    <w:name w:val="Plain Text Char"/>
    <w:link w:val="PlainText"/>
    <w:uiPriority w:val="99"/>
    <w:rsid w:val="0096194F"/>
    <w:rPr>
      <w:rFonts w:ascii="Calibri" w:eastAsia="Calibri" w:hAnsi="Calibri"/>
      <w:sz w:val="22"/>
      <w:szCs w:val="21"/>
    </w:rPr>
  </w:style>
  <w:style w:type="paragraph" w:customStyle="1" w:styleId="ColorfulShading-Accent31">
    <w:name w:val="Colorful Shading - Accent 31"/>
    <w:basedOn w:val="Normal"/>
    <w:uiPriority w:val="34"/>
    <w:qFormat/>
    <w:rsid w:val="004B11BD"/>
    <w:pPr>
      <w:ind w:left="720"/>
    </w:pPr>
  </w:style>
  <w:style w:type="character" w:customStyle="1" w:styleId="apple-converted-space">
    <w:name w:val="apple-converted-space"/>
    <w:rsid w:val="00AD0130"/>
  </w:style>
  <w:style w:type="character" w:styleId="FollowedHyperlink">
    <w:name w:val="FollowedHyperlink"/>
    <w:rsid w:val="00C45B2F"/>
    <w:rPr>
      <w:color w:val="954F72"/>
      <w:u w:val="single"/>
    </w:rPr>
  </w:style>
  <w:style w:type="paragraph" w:customStyle="1" w:styleId="Textbody">
    <w:name w:val="Text body"/>
    <w:basedOn w:val="Normal"/>
    <w:uiPriority w:val="99"/>
    <w:rsid w:val="00467421"/>
    <w:pPr>
      <w:widowControl w:val="0"/>
      <w:suppressAutoHyphens/>
      <w:autoSpaceDN w:val="0"/>
      <w:spacing w:after="120"/>
      <w:textAlignment w:val="baseline"/>
    </w:pPr>
    <w:rPr>
      <w:rFonts w:eastAsia="SimSun"/>
      <w:kern w:val="3"/>
      <w:lang w:eastAsia="zh-CN"/>
    </w:rPr>
  </w:style>
  <w:style w:type="paragraph" w:customStyle="1" w:styleId="Standard">
    <w:name w:val="Standard"/>
    <w:uiPriority w:val="99"/>
    <w:rsid w:val="00467421"/>
    <w:pPr>
      <w:widowControl w:val="0"/>
      <w:suppressAutoHyphens/>
      <w:autoSpaceDN w:val="0"/>
      <w:textAlignment w:val="baseline"/>
    </w:pPr>
    <w:rPr>
      <w:rFonts w:eastAsia="SimSun"/>
      <w:kern w:val="3"/>
      <w:sz w:val="24"/>
      <w:szCs w:val="24"/>
      <w:lang w:eastAsia="zh-CN"/>
    </w:rPr>
  </w:style>
  <w:style w:type="paragraph" w:styleId="ListParagraph">
    <w:name w:val="List Paragraph"/>
    <w:basedOn w:val="Normal"/>
    <w:uiPriority w:val="34"/>
    <w:qFormat/>
    <w:rsid w:val="00467421"/>
    <w:pPr>
      <w:widowControl w:val="0"/>
      <w:suppressAutoHyphens/>
      <w:autoSpaceDN w:val="0"/>
      <w:ind w:left="720"/>
      <w:textAlignment w:val="baseline"/>
    </w:pPr>
    <w:rPr>
      <w:rFonts w:eastAsia="SimSun"/>
      <w:kern w:val="3"/>
      <w:lang w:eastAsia="zh-CN"/>
    </w:rPr>
  </w:style>
  <w:style w:type="character" w:styleId="UnresolvedMention">
    <w:name w:val="Unresolved Mention"/>
    <w:uiPriority w:val="99"/>
    <w:semiHidden/>
    <w:unhideWhenUsed/>
    <w:rsid w:val="00D375C8"/>
    <w:rPr>
      <w:color w:val="605E5C"/>
      <w:shd w:val="clear" w:color="auto" w:fill="E1DFDD"/>
    </w:rPr>
  </w:style>
  <w:style w:type="paragraph" w:customStyle="1" w:styleId="tinytext">
    <w:name w:val="tinytext"/>
    <w:basedOn w:val="Normal"/>
    <w:rsid w:val="00B65703"/>
    <w:pPr>
      <w:spacing w:before="100" w:beforeAutospacing="1" w:after="100" w:afterAutospacing="1"/>
    </w:pPr>
  </w:style>
  <w:style w:type="character" w:customStyle="1" w:styleId="name">
    <w:name w:val="name"/>
    <w:basedOn w:val="DefaultParagraphFont"/>
    <w:rsid w:val="00785735"/>
  </w:style>
  <w:style w:type="character" w:customStyle="1" w:styleId="Heading1Char">
    <w:name w:val="Heading 1 Char"/>
    <w:basedOn w:val="DefaultParagraphFont"/>
    <w:link w:val="Heading1"/>
    <w:uiPriority w:val="9"/>
    <w:rsid w:val="00A03FF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03FFC"/>
    <w:rPr>
      <w:rFonts w:ascii="Arial" w:eastAsiaTheme="majorEastAsia" w:hAnsi="Arial" w:cstheme="majorBidi"/>
      <w:b/>
      <w:bCs/>
      <w:i/>
      <w:szCs w:val="22"/>
    </w:rPr>
  </w:style>
  <w:style w:type="paragraph" w:styleId="BodyText">
    <w:name w:val="Body Text"/>
    <w:basedOn w:val="Normal"/>
    <w:link w:val="BodyTextChar"/>
    <w:uiPriority w:val="1"/>
    <w:qFormat/>
    <w:rsid w:val="00A03FFC"/>
    <w:pPr>
      <w:widowControl w:val="0"/>
      <w:autoSpaceDE w:val="0"/>
      <w:autoSpaceDN w:val="0"/>
    </w:pPr>
  </w:style>
  <w:style w:type="character" w:customStyle="1" w:styleId="BodyTextChar">
    <w:name w:val="Body Text Char"/>
    <w:basedOn w:val="DefaultParagraphFont"/>
    <w:link w:val="BodyText"/>
    <w:uiPriority w:val="1"/>
    <w:rsid w:val="00A03F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0085">
      <w:bodyDiv w:val="1"/>
      <w:marLeft w:val="0"/>
      <w:marRight w:val="0"/>
      <w:marTop w:val="0"/>
      <w:marBottom w:val="0"/>
      <w:divBdr>
        <w:top w:val="none" w:sz="0" w:space="0" w:color="auto"/>
        <w:left w:val="none" w:sz="0" w:space="0" w:color="auto"/>
        <w:bottom w:val="none" w:sz="0" w:space="0" w:color="auto"/>
        <w:right w:val="none" w:sz="0" w:space="0" w:color="auto"/>
      </w:divBdr>
    </w:div>
    <w:div w:id="59448504">
      <w:bodyDiv w:val="1"/>
      <w:marLeft w:val="0"/>
      <w:marRight w:val="0"/>
      <w:marTop w:val="0"/>
      <w:marBottom w:val="0"/>
      <w:divBdr>
        <w:top w:val="none" w:sz="0" w:space="0" w:color="auto"/>
        <w:left w:val="none" w:sz="0" w:space="0" w:color="auto"/>
        <w:bottom w:val="none" w:sz="0" w:space="0" w:color="auto"/>
        <w:right w:val="none" w:sz="0" w:space="0" w:color="auto"/>
      </w:divBdr>
    </w:div>
    <w:div w:id="80641125">
      <w:bodyDiv w:val="1"/>
      <w:marLeft w:val="0"/>
      <w:marRight w:val="0"/>
      <w:marTop w:val="0"/>
      <w:marBottom w:val="0"/>
      <w:divBdr>
        <w:top w:val="none" w:sz="0" w:space="0" w:color="auto"/>
        <w:left w:val="none" w:sz="0" w:space="0" w:color="auto"/>
        <w:bottom w:val="none" w:sz="0" w:space="0" w:color="auto"/>
        <w:right w:val="none" w:sz="0" w:space="0" w:color="auto"/>
      </w:divBdr>
    </w:div>
    <w:div w:id="256595470">
      <w:bodyDiv w:val="1"/>
      <w:marLeft w:val="0"/>
      <w:marRight w:val="0"/>
      <w:marTop w:val="0"/>
      <w:marBottom w:val="0"/>
      <w:divBdr>
        <w:top w:val="none" w:sz="0" w:space="0" w:color="auto"/>
        <w:left w:val="none" w:sz="0" w:space="0" w:color="auto"/>
        <w:bottom w:val="none" w:sz="0" w:space="0" w:color="auto"/>
        <w:right w:val="none" w:sz="0" w:space="0" w:color="auto"/>
      </w:divBdr>
    </w:div>
    <w:div w:id="327556968">
      <w:bodyDiv w:val="1"/>
      <w:marLeft w:val="0"/>
      <w:marRight w:val="0"/>
      <w:marTop w:val="0"/>
      <w:marBottom w:val="0"/>
      <w:divBdr>
        <w:top w:val="none" w:sz="0" w:space="0" w:color="auto"/>
        <w:left w:val="none" w:sz="0" w:space="0" w:color="auto"/>
        <w:bottom w:val="none" w:sz="0" w:space="0" w:color="auto"/>
        <w:right w:val="none" w:sz="0" w:space="0" w:color="auto"/>
      </w:divBdr>
    </w:div>
    <w:div w:id="344788671">
      <w:bodyDiv w:val="1"/>
      <w:marLeft w:val="0"/>
      <w:marRight w:val="0"/>
      <w:marTop w:val="0"/>
      <w:marBottom w:val="0"/>
      <w:divBdr>
        <w:top w:val="none" w:sz="0" w:space="0" w:color="auto"/>
        <w:left w:val="none" w:sz="0" w:space="0" w:color="auto"/>
        <w:bottom w:val="none" w:sz="0" w:space="0" w:color="auto"/>
        <w:right w:val="none" w:sz="0" w:space="0" w:color="auto"/>
      </w:divBdr>
    </w:div>
    <w:div w:id="353579563">
      <w:bodyDiv w:val="1"/>
      <w:marLeft w:val="0"/>
      <w:marRight w:val="0"/>
      <w:marTop w:val="0"/>
      <w:marBottom w:val="0"/>
      <w:divBdr>
        <w:top w:val="none" w:sz="0" w:space="0" w:color="auto"/>
        <w:left w:val="none" w:sz="0" w:space="0" w:color="auto"/>
        <w:bottom w:val="none" w:sz="0" w:space="0" w:color="auto"/>
        <w:right w:val="none" w:sz="0" w:space="0" w:color="auto"/>
      </w:divBdr>
    </w:div>
    <w:div w:id="452872798">
      <w:bodyDiv w:val="1"/>
      <w:marLeft w:val="0"/>
      <w:marRight w:val="0"/>
      <w:marTop w:val="0"/>
      <w:marBottom w:val="0"/>
      <w:divBdr>
        <w:top w:val="none" w:sz="0" w:space="0" w:color="auto"/>
        <w:left w:val="none" w:sz="0" w:space="0" w:color="auto"/>
        <w:bottom w:val="none" w:sz="0" w:space="0" w:color="auto"/>
        <w:right w:val="none" w:sz="0" w:space="0" w:color="auto"/>
      </w:divBdr>
    </w:div>
    <w:div w:id="692148655">
      <w:bodyDiv w:val="1"/>
      <w:marLeft w:val="0"/>
      <w:marRight w:val="0"/>
      <w:marTop w:val="0"/>
      <w:marBottom w:val="0"/>
      <w:divBdr>
        <w:top w:val="none" w:sz="0" w:space="0" w:color="auto"/>
        <w:left w:val="none" w:sz="0" w:space="0" w:color="auto"/>
        <w:bottom w:val="none" w:sz="0" w:space="0" w:color="auto"/>
        <w:right w:val="none" w:sz="0" w:space="0" w:color="auto"/>
      </w:divBdr>
    </w:div>
    <w:div w:id="707607031">
      <w:bodyDiv w:val="1"/>
      <w:marLeft w:val="0"/>
      <w:marRight w:val="0"/>
      <w:marTop w:val="0"/>
      <w:marBottom w:val="0"/>
      <w:divBdr>
        <w:top w:val="none" w:sz="0" w:space="0" w:color="auto"/>
        <w:left w:val="none" w:sz="0" w:space="0" w:color="auto"/>
        <w:bottom w:val="none" w:sz="0" w:space="0" w:color="auto"/>
        <w:right w:val="none" w:sz="0" w:space="0" w:color="auto"/>
      </w:divBdr>
    </w:div>
    <w:div w:id="750465450">
      <w:bodyDiv w:val="1"/>
      <w:marLeft w:val="0"/>
      <w:marRight w:val="0"/>
      <w:marTop w:val="0"/>
      <w:marBottom w:val="0"/>
      <w:divBdr>
        <w:top w:val="none" w:sz="0" w:space="0" w:color="auto"/>
        <w:left w:val="none" w:sz="0" w:space="0" w:color="auto"/>
        <w:bottom w:val="none" w:sz="0" w:space="0" w:color="auto"/>
        <w:right w:val="none" w:sz="0" w:space="0" w:color="auto"/>
      </w:divBdr>
    </w:div>
    <w:div w:id="760683432">
      <w:bodyDiv w:val="1"/>
      <w:marLeft w:val="0"/>
      <w:marRight w:val="0"/>
      <w:marTop w:val="0"/>
      <w:marBottom w:val="0"/>
      <w:divBdr>
        <w:top w:val="none" w:sz="0" w:space="0" w:color="auto"/>
        <w:left w:val="none" w:sz="0" w:space="0" w:color="auto"/>
        <w:bottom w:val="none" w:sz="0" w:space="0" w:color="auto"/>
        <w:right w:val="none" w:sz="0" w:space="0" w:color="auto"/>
      </w:divBdr>
    </w:div>
    <w:div w:id="767654177">
      <w:bodyDiv w:val="1"/>
      <w:marLeft w:val="0"/>
      <w:marRight w:val="0"/>
      <w:marTop w:val="0"/>
      <w:marBottom w:val="0"/>
      <w:divBdr>
        <w:top w:val="none" w:sz="0" w:space="0" w:color="auto"/>
        <w:left w:val="none" w:sz="0" w:space="0" w:color="auto"/>
        <w:bottom w:val="none" w:sz="0" w:space="0" w:color="auto"/>
        <w:right w:val="none" w:sz="0" w:space="0" w:color="auto"/>
      </w:divBdr>
    </w:div>
    <w:div w:id="987242210">
      <w:bodyDiv w:val="1"/>
      <w:marLeft w:val="0"/>
      <w:marRight w:val="0"/>
      <w:marTop w:val="0"/>
      <w:marBottom w:val="0"/>
      <w:divBdr>
        <w:top w:val="none" w:sz="0" w:space="0" w:color="auto"/>
        <w:left w:val="none" w:sz="0" w:space="0" w:color="auto"/>
        <w:bottom w:val="none" w:sz="0" w:space="0" w:color="auto"/>
        <w:right w:val="none" w:sz="0" w:space="0" w:color="auto"/>
      </w:divBdr>
    </w:div>
    <w:div w:id="999771000">
      <w:bodyDiv w:val="1"/>
      <w:marLeft w:val="0"/>
      <w:marRight w:val="0"/>
      <w:marTop w:val="0"/>
      <w:marBottom w:val="0"/>
      <w:divBdr>
        <w:top w:val="none" w:sz="0" w:space="0" w:color="auto"/>
        <w:left w:val="none" w:sz="0" w:space="0" w:color="auto"/>
        <w:bottom w:val="none" w:sz="0" w:space="0" w:color="auto"/>
        <w:right w:val="none" w:sz="0" w:space="0" w:color="auto"/>
      </w:divBdr>
    </w:div>
    <w:div w:id="1078207030">
      <w:bodyDiv w:val="1"/>
      <w:marLeft w:val="0"/>
      <w:marRight w:val="0"/>
      <w:marTop w:val="0"/>
      <w:marBottom w:val="0"/>
      <w:divBdr>
        <w:top w:val="none" w:sz="0" w:space="0" w:color="auto"/>
        <w:left w:val="none" w:sz="0" w:space="0" w:color="auto"/>
        <w:bottom w:val="none" w:sz="0" w:space="0" w:color="auto"/>
        <w:right w:val="none" w:sz="0" w:space="0" w:color="auto"/>
      </w:divBdr>
    </w:div>
    <w:div w:id="1085885002">
      <w:bodyDiv w:val="1"/>
      <w:marLeft w:val="0"/>
      <w:marRight w:val="0"/>
      <w:marTop w:val="0"/>
      <w:marBottom w:val="0"/>
      <w:divBdr>
        <w:top w:val="none" w:sz="0" w:space="0" w:color="auto"/>
        <w:left w:val="none" w:sz="0" w:space="0" w:color="auto"/>
        <w:bottom w:val="none" w:sz="0" w:space="0" w:color="auto"/>
        <w:right w:val="none" w:sz="0" w:space="0" w:color="auto"/>
      </w:divBdr>
    </w:div>
    <w:div w:id="1102384339">
      <w:bodyDiv w:val="1"/>
      <w:marLeft w:val="0"/>
      <w:marRight w:val="0"/>
      <w:marTop w:val="0"/>
      <w:marBottom w:val="0"/>
      <w:divBdr>
        <w:top w:val="none" w:sz="0" w:space="0" w:color="auto"/>
        <w:left w:val="none" w:sz="0" w:space="0" w:color="auto"/>
        <w:bottom w:val="none" w:sz="0" w:space="0" w:color="auto"/>
        <w:right w:val="none" w:sz="0" w:space="0" w:color="auto"/>
      </w:divBdr>
    </w:div>
    <w:div w:id="1203984865">
      <w:bodyDiv w:val="1"/>
      <w:marLeft w:val="0"/>
      <w:marRight w:val="0"/>
      <w:marTop w:val="0"/>
      <w:marBottom w:val="0"/>
      <w:divBdr>
        <w:top w:val="none" w:sz="0" w:space="0" w:color="auto"/>
        <w:left w:val="none" w:sz="0" w:space="0" w:color="auto"/>
        <w:bottom w:val="none" w:sz="0" w:space="0" w:color="auto"/>
        <w:right w:val="none" w:sz="0" w:space="0" w:color="auto"/>
      </w:divBdr>
    </w:div>
    <w:div w:id="1290477564">
      <w:bodyDiv w:val="1"/>
      <w:marLeft w:val="0"/>
      <w:marRight w:val="0"/>
      <w:marTop w:val="0"/>
      <w:marBottom w:val="0"/>
      <w:divBdr>
        <w:top w:val="none" w:sz="0" w:space="0" w:color="auto"/>
        <w:left w:val="none" w:sz="0" w:space="0" w:color="auto"/>
        <w:bottom w:val="none" w:sz="0" w:space="0" w:color="auto"/>
        <w:right w:val="none" w:sz="0" w:space="0" w:color="auto"/>
      </w:divBdr>
    </w:div>
    <w:div w:id="1315573374">
      <w:bodyDiv w:val="1"/>
      <w:marLeft w:val="0"/>
      <w:marRight w:val="0"/>
      <w:marTop w:val="0"/>
      <w:marBottom w:val="0"/>
      <w:divBdr>
        <w:top w:val="none" w:sz="0" w:space="0" w:color="auto"/>
        <w:left w:val="none" w:sz="0" w:space="0" w:color="auto"/>
        <w:bottom w:val="none" w:sz="0" w:space="0" w:color="auto"/>
        <w:right w:val="none" w:sz="0" w:space="0" w:color="auto"/>
      </w:divBdr>
    </w:div>
    <w:div w:id="1829050487">
      <w:bodyDiv w:val="1"/>
      <w:marLeft w:val="0"/>
      <w:marRight w:val="0"/>
      <w:marTop w:val="0"/>
      <w:marBottom w:val="0"/>
      <w:divBdr>
        <w:top w:val="none" w:sz="0" w:space="0" w:color="auto"/>
        <w:left w:val="none" w:sz="0" w:space="0" w:color="auto"/>
        <w:bottom w:val="none" w:sz="0" w:space="0" w:color="auto"/>
        <w:right w:val="none" w:sz="0" w:space="0" w:color="auto"/>
      </w:divBdr>
    </w:div>
    <w:div w:id="1899199354">
      <w:bodyDiv w:val="1"/>
      <w:marLeft w:val="0"/>
      <w:marRight w:val="0"/>
      <w:marTop w:val="0"/>
      <w:marBottom w:val="0"/>
      <w:divBdr>
        <w:top w:val="none" w:sz="0" w:space="0" w:color="auto"/>
        <w:left w:val="none" w:sz="0" w:space="0" w:color="auto"/>
        <w:bottom w:val="none" w:sz="0" w:space="0" w:color="auto"/>
        <w:right w:val="none" w:sz="0" w:space="0" w:color="auto"/>
      </w:divBdr>
    </w:div>
    <w:div w:id="1902598936">
      <w:bodyDiv w:val="1"/>
      <w:marLeft w:val="0"/>
      <w:marRight w:val="0"/>
      <w:marTop w:val="0"/>
      <w:marBottom w:val="0"/>
      <w:divBdr>
        <w:top w:val="none" w:sz="0" w:space="0" w:color="auto"/>
        <w:left w:val="none" w:sz="0" w:space="0" w:color="auto"/>
        <w:bottom w:val="none" w:sz="0" w:space="0" w:color="auto"/>
        <w:right w:val="none" w:sz="0" w:space="0" w:color="auto"/>
      </w:divBdr>
    </w:div>
    <w:div w:id="2012905306">
      <w:bodyDiv w:val="1"/>
      <w:marLeft w:val="0"/>
      <w:marRight w:val="0"/>
      <w:marTop w:val="0"/>
      <w:marBottom w:val="0"/>
      <w:divBdr>
        <w:top w:val="none" w:sz="0" w:space="0" w:color="auto"/>
        <w:left w:val="none" w:sz="0" w:space="0" w:color="auto"/>
        <w:bottom w:val="none" w:sz="0" w:space="0" w:color="auto"/>
        <w:right w:val="none" w:sz="0" w:space="0" w:color="auto"/>
      </w:divBdr>
    </w:div>
    <w:div w:id="2013946142">
      <w:bodyDiv w:val="1"/>
      <w:marLeft w:val="0"/>
      <w:marRight w:val="0"/>
      <w:marTop w:val="0"/>
      <w:marBottom w:val="0"/>
      <w:divBdr>
        <w:top w:val="none" w:sz="0" w:space="0" w:color="auto"/>
        <w:left w:val="none" w:sz="0" w:space="0" w:color="auto"/>
        <w:bottom w:val="none" w:sz="0" w:space="0" w:color="auto"/>
        <w:right w:val="none" w:sz="0" w:space="0" w:color="auto"/>
      </w:divBdr>
    </w:div>
    <w:div w:id="2056616168">
      <w:bodyDiv w:val="1"/>
      <w:marLeft w:val="0"/>
      <w:marRight w:val="0"/>
      <w:marTop w:val="0"/>
      <w:marBottom w:val="0"/>
      <w:divBdr>
        <w:top w:val="none" w:sz="0" w:space="0" w:color="auto"/>
        <w:left w:val="none" w:sz="0" w:space="0" w:color="auto"/>
        <w:bottom w:val="none" w:sz="0" w:space="0" w:color="auto"/>
        <w:right w:val="none" w:sz="0" w:space="0" w:color="auto"/>
      </w:divBdr>
    </w:div>
    <w:div w:id="21399072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MichaelLuna@ucf.edu" TargetMode="External"/><Relationship Id="rId13" Type="http://schemas.openxmlformats.org/officeDocument/2006/relationships/hyperlink" Target="https://webcourses.ucf.edu/courses/1337501/files/75904709/download?wrap=1" TargetMode="External"/><Relationship Id="rId18" Type="http://schemas.openxmlformats.org/officeDocument/2006/relationships/hyperlink" Target="http://emergency.ucf.edu/emergency_guide.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youtu.be/NIKYajEx4pk" TargetMode="External"/><Relationship Id="rId7" Type="http://schemas.openxmlformats.org/officeDocument/2006/relationships/hyperlink" Target="mailto:Sara.MichaelLuna@ucf.edu" TargetMode="External"/><Relationship Id="rId12" Type="http://schemas.openxmlformats.org/officeDocument/2006/relationships/hyperlink" Target="http://my.ucf.edu/" TargetMode="External"/><Relationship Id="rId17" Type="http://schemas.openxmlformats.org/officeDocument/2006/relationships/hyperlink" Target="http://goldenrule.sdes.ucf.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rc.sdes.ucf.edu/" TargetMode="External"/><Relationship Id="rId20" Type="http://schemas.openxmlformats.org/officeDocument/2006/relationships/hyperlink" Target="http://my.ucf.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cation.ucf.edu/Livetex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wc.ucf.edu/" TargetMode="External"/><Relationship Id="rId23" Type="http://schemas.openxmlformats.org/officeDocument/2006/relationships/footer" Target="footer1.xml"/><Relationship Id="rId10" Type="http://schemas.openxmlformats.org/officeDocument/2006/relationships/hyperlink" Target="http://education.ucf.edu/esol" TargetMode="External"/><Relationship Id="rId19" Type="http://schemas.openxmlformats.org/officeDocument/2006/relationships/hyperlink" Target="http://www.ehs.ucf.edu/AEDlocations-UCF" TargetMode="External"/><Relationship Id="rId4" Type="http://schemas.openxmlformats.org/officeDocument/2006/relationships/webSettings" Target="webSettings.xml"/><Relationship Id="rId9" Type="http://schemas.openxmlformats.org/officeDocument/2006/relationships/hyperlink" Target="http://pegasus.cc.ucf.edu/~eceucf/" TargetMode="External"/><Relationship Id="rId14" Type="http://schemas.openxmlformats.org/officeDocument/2006/relationships/hyperlink" Target="https://owl.purdue.edu/owl/research_and_citation/apa_style/apa_formatting_and_style_guide/general_format.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5261</Words>
  <Characters>29989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University of Central Florida</vt:lpstr>
    </vt:vector>
  </TitlesOfParts>
  <Company>Seminole County Public Schools</Company>
  <LinksUpToDate>false</LinksUpToDate>
  <CharactersWithSpaces>35180</CharactersWithSpaces>
  <SharedDoc>false</SharedDoc>
  <HLinks>
    <vt:vector size="126" baseType="variant">
      <vt:variant>
        <vt:i4>4915268</vt:i4>
      </vt:variant>
      <vt:variant>
        <vt:i4>54</vt:i4>
      </vt:variant>
      <vt:variant>
        <vt:i4>0</vt:i4>
      </vt:variant>
      <vt:variant>
        <vt:i4>5</vt:i4>
      </vt:variant>
      <vt:variant>
        <vt:lpwstr>https://owl.english.purdue.edu/owl/section/2/10/</vt:lpwstr>
      </vt:variant>
      <vt:variant>
        <vt:lpwstr/>
      </vt:variant>
      <vt:variant>
        <vt:i4>1376343</vt:i4>
      </vt:variant>
      <vt:variant>
        <vt:i4>51</vt:i4>
      </vt:variant>
      <vt:variant>
        <vt:i4>0</vt:i4>
      </vt:variant>
      <vt:variant>
        <vt:i4>5</vt:i4>
      </vt:variant>
      <vt:variant>
        <vt:lpwstr>http://sds.sdes.ucf.edu/</vt:lpwstr>
      </vt:variant>
      <vt:variant>
        <vt:lpwstr/>
      </vt:variant>
      <vt:variant>
        <vt:i4>6946872</vt:i4>
      </vt:variant>
      <vt:variant>
        <vt:i4>48</vt:i4>
      </vt:variant>
      <vt:variant>
        <vt:i4>0</vt:i4>
      </vt:variant>
      <vt:variant>
        <vt:i4>5</vt:i4>
      </vt:variant>
      <vt:variant>
        <vt:lpwstr>http://www.ombuds.ucf.edu/</vt:lpwstr>
      </vt:variant>
      <vt:variant>
        <vt:lpwstr/>
      </vt:variant>
      <vt:variant>
        <vt:i4>6946910</vt:i4>
      </vt:variant>
      <vt:variant>
        <vt:i4>45</vt:i4>
      </vt:variant>
      <vt:variant>
        <vt:i4>0</vt:i4>
      </vt:variant>
      <vt:variant>
        <vt:i4>5</vt:i4>
      </vt:variant>
      <vt:variant>
        <vt:lpwstr>mailto:complianceandethics@ucf.edu</vt:lpwstr>
      </vt:variant>
      <vt:variant>
        <vt:lpwstr/>
      </vt:variant>
      <vt:variant>
        <vt:i4>6488183</vt:i4>
      </vt:variant>
      <vt:variant>
        <vt:i4>42</vt:i4>
      </vt:variant>
      <vt:variant>
        <vt:i4>0</vt:i4>
      </vt:variant>
      <vt:variant>
        <vt:i4>5</vt:i4>
      </vt:variant>
      <vt:variant>
        <vt:lpwstr>http://compliance.ucf.edu/</vt:lpwstr>
      </vt:variant>
      <vt:variant>
        <vt:lpwstr/>
      </vt:variant>
      <vt:variant>
        <vt:i4>589831</vt:i4>
      </vt:variant>
      <vt:variant>
        <vt:i4>39</vt:i4>
      </vt:variant>
      <vt:variant>
        <vt:i4>0</vt:i4>
      </vt:variant>
      <vt:variant>
        <vt:i4>5</vt:i4>
      </vt:variant>
      <vt:variant>
        <vt:lpwstr>http://jkrt.sdes.ucf.edu/</vt:lpwstr>
      </vt:variant>
      <vt:variant>
        <vt:lpwstr/>
      </vt:variant>
      <vt:variant>
        <vt:i4>5767260</vt:i4>
      </vt:variant>
      <vt:variant>
        <vt:i4>36</vt:i4>
      </vt:variant>
      <vt:variant>
        <vt:i4>0</vt:i4>
      </vt:variant>
      <vt:variant>
        <vt:i4>5</vt:i4>
      </vt:variant>
      <vt:variant>
        <vt:lpwstr>http://www.diversity.ucf.edu/</vt:lpwstr>
      </vt:variant>
      <vt:variant>
        <vt:lpwstr/>
      </vt:variant>
      <vt:variant>
        <vt:i4>6357058</vt:i4>
      </vt:variant>
      <vt:variant>
        <vt:i4>33</vt:i4>
      </vt:variant>
      <vt:variant>
        <vt:i4>0</vt:i4>
      </vt:variant>
      <vt:variant>
        <vt:i4>5</vt:i4>
      </vt:variant>
      <vt:variant>
        <vt:lpwstr>mailto:sas@ucf.edu</vt:lpwstr>
      </vt:variant>
      <vt:variant>
        <vt:lpwstr/>
      </vt:variant>
      <vt:variant>
        <vt:i4>1376338</vt:i4>
      </vt:variant>
      <vt:variant>
        <vt:i4>30</vt:i4>
      </vt:variant>
      <vt:variant>
        <vt:i4>0</vt:i4>
      </vt:variant>
      <vt:variant>
        <vt:i4>5</vt:i4>
      </vt:variant>
      <vt:variant>
        <vt:lpwstr>http://sas.sdes.ucf.edu/</vt:lpwstr>
      </vt:variant>
      <vt:variant>
        <vt:lpwstr/>
      </vt:variant>
      <vt:variant>
        <vt:i4>655409</vt:i4>
      </vt:variant>
      <vt:variant>
        <vt:i4>27</vt:i4>
      </vt:variant>
      <vt:variant>
        <vt:i4>0</vt:i4>
      </vt:variant>
      <vt:variant>
        <vt:i4>5</vt:i4>
      </vt:variant>
      <vt:variant>
        <vt:lpwstr>mailto:askanadvocate@ucf.edu</vt:lpwstr>
      </vt:variant>
      <vt:variant>
        <vt:lpwstr/>
      </vt:variant>
      <vt:variant>
        <vt:i4>2228274</vt:i4>
      </vt:variant>
      <vt:variant>
        <vt:i4>24</vt:i4>
      </vt:variant>
      <vt:variant>
        <vt:i4>0</vt:i4>
      </vt:variant>
      <vt:variant>
        <vt:i4>5</vt:i4>
      </vt:variant>
      <vt:variant>
        <vt:lpwstr>http://www.eeo.ucf.edu/</vt:lpwstr>
      </vt:variant>
      <vt:variant>
        <vt:lpwstr/>
      </vt:variant>
      <vt:variant>
        <vt:i4>7798839</vt:i4>
      </vt:variant>
      <vt:variant>
        <vt:i4>21</vt:i4>
      </vt:variant>
      <vt:variant>
        <vt:i4>0</vt:i4>
      </vt:variant>
      <vt:variant>
        <vt:i4>5</vt:i4>
      </vt:variant>
      <vt:variant>
        <vt:lpwstr>http://cares.sdes.ucf.edu/</vt:lpwstr>
      </vt:variant>
      <vt:variant>
        <vt:lpwstr/>
      </vt:variant>
      <vt:variant>
        <vt:i4>7667770</vt:i4>
      </vt:variant>
      <vt:variant>
        <vt:i4>18</vt:i4>
      </vt:variant>
      <vt:variant>
        <vt:i4>0</vt:i4>
      </vt:variant>
      <vt:variant>
        <vt:i4>5</vt:i4>
      </vt:variant>
      <vt:variant>
        <vt:lpwstr>http://www.shield.ucf.edu/</vt:lpwstr>
      </vt:variant>
      <vt:variant>
        <vt:lpwstr/>
      </vt:variant>
      <vt:variant>
        <vt:i4>1048643</vt:i4>
      </vt:variant>
      <vt:variant>
        <vt:i4>15</vt:i4>
      </vt:variant>
      <vt:variant>
        <vt:i4>0</vt:i4>
      </vt:variant>
      <vt:variant>
        <vt:i4>5</vt:i4>
      </vt:variant>
      <vt:variant>
        <vt:lpwstr>http://www.sarc.sdes.ucf.edu/</vt:lpwstr>
      </vt:variant>
      <vt:variant>
        <vt:lpwstr/>
      </vt:variant>
      <vt:variant>
        <vt:i4>4063264</vt:i4>
      </vt:variant>
      <vt:variant>
        <vt:i4>12</vt:i4>
      </vt:variant>
      <vt:variant>
        <vt:i4>0</vt:i4>
      </vt:variant>
      <vt:variant>
        <vt:i4>5</vt:i4>
      </vt:variant>
      <vt:variant>
        <vt:lpwstr>http://www.uwc.ucf.edu/</vt:lpwstr>
      </vt:variant>
      <vt:variant>
        <vt:lpwstr/>
      </vt:variant>
      <vt:variant>
        <vt:i4>6750240</vt:i4>
      </vt:variant>
      <vt:variant>
        <vt:i4>9</vt:i4>
      </vt:variant>
      <vt:variant>
        <vt:i4>0</vt:i4>
      </vt:variant>
      <vt:variant>
        <vt:i4>5</vt:i4>
      </vt:variant>
      <vt:variant>
        <vt:lpwstr>http://education.ucf.edu/Livetext/</vt:lpwstr>
      </vt:variant>
      <vt:variant>
        <vt:lpwstr/>
      </vt:variant>
      <vt:variant>
        <vt:i4>5505102</vt:i4>
      </vt:variant>
      <vt:variant>
        <vt:i4>6</vt:i4>
      </vt:variant>
      <vt:variant>
        <vt:i4>0</vt:i4>
      </vt:variant>
      <vt:variant>
        <vt:i4>5</vt:i4>
      </vt:variant>
      <vt:variant>
        <vt:lpwstr>http://education.ucf.edu/esol</vt:lpwstr>
      </vt:variant>
      <vt:variant>
        <vt:lpwstr/>
      </vt:variant>
      <vt:variant>
        <vt:i4>3866680</vt:i4>
      </vt:variant>
      <vt:variant>
        <vt:i4>3</vt:i4>
      </vt:variant>
      <vt:variant>
        <vt:i4>0</vt:i4>
      </vt:variant>
      <vt:variant>
        <vt:i4>5</vt:i4>
      </vt:variant>
      <vt:variant>
        <vt:lpwstr>http://pegasus.cc.ucf.edu/~eceucf/</vt:lpwstr>
      </vt:variant>
      <vt:variant>
        <vt:lpwstr/>
      </vt:variant>
      <vt:variant>
        <vt:i4>4325419</vt:i4>
      </vt:variant>
      <vt:variant>
        <vt:i4>0</vt:i4>
      </vt:variant>
      <vt:variant>
        <vt:i4>0</vt:i4>
      </vt:variant>
      <vt:variant>
        <vt:i4>5</vt:i4>
      </vt:variant>
      <vt:variant>
        <vt:lpwstr>mailto:Sara.MichaelLuna@ucf.edu</vt:lpwstr>
      </vt:variant>
      <vt:variant>
        <vt:lpwstr/>
      </vt:variant>
      <vt:variant>
        <vt:i4>6619166</vt:i4>
      </vt:variant>
      <vt:variant>
        <vt:i4>-1</vt:i4>
      </vt:variant>
      <vt:variant>
        <vt:i4>1026</vt:i4>
      </vt:variant>
      <vt:variant>
        <vt:i4>4</vt:i4>
      </vt:variant>
      <vt:variant>
        <vt:lpwstr>http://www.weblo.com/asset_images/large/University_of_Central_Fl_46369585b45eb.jpg</vt:lpwstr>
      </vt:variant>
      <vt:variant>
        <vt:lpwstr/>
      </vt:variant>
      <vt:variant>
        <vt:i4>1245272</vt:i4>
      </vt:variant>
      <vt:variant>
        <vt:i4>-1</vt:i4>
      </vt:variant>
      <vt:variant>
        <vt:i4>1026</vt:i4>
      </vt:variant>
      <vt:variant>
        <vt:i4>1</vt:i4>
      </vt:variant>
      <vt:variant>
        <vt:lpwstr>http://t0.gstatic.com/images?q=tbn:ph6sLIP_wKVIaM:http://www.weblo.com/asset_images/large/University_of_Central_Fl_46369585b45eb.jpg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Central Florida</dc:title>
  <dc:subject/>
  <dc:creator>SCPS Information Services</dc:creator>
  <cp:keywords/>
  <dc:description/>
  <cp:lastModifiedBy>Sara Michael Luna</cp:lastModifiedBy>
  <cp:revision>2</cp:revision>
  <cp:lastPrinted>2021-08-20T17:37:00Z</cp:lastPrinted>
  <dcterms:created xsi:type="dcterms:W3CDTF">2022-01-09T16:45:00Z</dcterms:created>
  <dcterms:modified xsi:type="dcterms:W3CDTF">2022-01-09T16:45:00Z</dcterms:modified>
</cp:coreProperties>
</file>