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C3F59D2" w:rsidR="00B12E71" w:rsidRDefault="167F9A9B" w:rsidP="167F9A9B">
      <w:pPr>
        <w:jc w:val="center"/>
        <w:rPr>
          <w:rFonts w:ascii="Arial" w:hAnsi="Arial" w:cs="Arial"/>
          <w:b/>
          <w:bCs/>
        </w:rPr>
      </w:pPr>
      <w:r w:rsidRPr="0068192A">
        <w:rPr>
          <w:rFonts w:ascii="Arial" w:hAnsi="Arial" w:cs="Arial"/>
          <w:b/>
          <w:bCs/>
        </w:rPr>
        <w:t xml:space="preserve">4720 Exam </w:t>
      </w:r>
      <w:r w:rsidR="00733343">
        <w:rPr>
          <w:rFonts w:ascii="Arial" w:hAnsi="Arial" w:cs="Arial"/>
          <w:b/>
          <w:bCs/>
        </w:rPr>
        <w:t>C</w:t>
      </w:r>
      <w:r w:rsidRPr="0068192A">
        <w:rPr>
          <w:rFonts w:ascii="Arial" w:hAnsi="Arial" w:cs="Arial"/>
          <w:b/>
          <w:bCs/>
        </w:rPr>
        <w:t>hecklist</w:t>
      </w:r>
    </w:p>
    <w:p w14:paraId="445C2512" w14:textId="66CA61F6" w:rsidR="0068192A" w:rsidRDefault="0068192A" w:rsidP="167F9A9B">
      <w:pPr>
        <w:jc w:val="center"/>
        <w:rPr>
          <w:rFonts w:ascii="Arial" w:hAnsi="Arial" w:cs="Arial"/>
          <w:b/>
          <w:bCs/>
        </w:rPr>
      </w:pPr>
    </w:p>
    <w:p w14:paraId="2A0DE7D2" w14:textId="679B8194" w:rsidR="001F42DD" w:rsidRDefault="001F42DD" w:rsidP="00E56C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Week 1</w:t>
      </w:r>
      <w:r w:rsidR="009A71AB">
        <w:rPr>
          <w:rFonts w:ascii="Arial" w:hAnsi="Arial" w:cs="Arial"/>
        </w:rPr>
        <w:t xml:space="preserve">: introductory </w:t>
      </w:r>
      <w:r w:rsidR="004C5DAC">
        <w:rPr>
          <w:rFonts w:ascii="Arial" w:hAnsi="Arial" w:cs="Arial"/>
        </w:rPr>
        <w:t>definitions</w:t>
      </w:r>
    </w:p>
    <w:p w14:paraId="0096FF59" w14:textId="3A76D4F6" w:rsidR="000529E5" w:rsidRDefault="000529E5" w:rsidP="00EA3E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A3E25">
        <w:rPr>
          <w:rFonts w:ascii="Arial" w:hAnsi="Arial" w:cs="Arial"/>
        </w:rPr>
        <w:t>What is public administration?</w:t>
      </w:r>
    </w:p>
    <w:p w14:paraId="7BD4C445" w14:textId="494DD16C" w:rsidR="00EA3E25" w:rsidRDefault="00EA3E25" w:rsidP="00EA3E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nonprofit management?</w:t>
      </w:r>
    </w:p>
    <w:p w14:paraId="4967F912" w14:textId="6886F74D" w:rsidR="00EA3E25" w:rsidRDefault="00087F36" w:rsidP="00EA3E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Looking at charts – what are the variables/research questions</w:t>
      </w:r>
    </w:p>
    <w:p w14:paraId="1CCA3FEF" w14:textId="2C96236E" w:rsidR="00087F36" w:rsidRDefault="00087F36" w:rsidP="00EA3E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research?</w:t>
      </w:r>
    </w:p>
    <w:p w14:paraId="16DA05AF" w14:textId="1E43C2CD" w:rsidR="00087F36" w:rsidRPr="00EA3E25" w:rsidRDefault="001445EE" w:rsidP="00EA3E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about variables- attributes or categories; independent/dependent</w:t>
      </w:r>
    </w:p>
    <w:p w14:paraId="4079CADC" w14:textId="53C6FD2E" w:rsidR="00B86E4A" w:rsidRDefault="00B86E4A" w:rsidP="00475B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Week 2</w:t>
      </w:r>
      <w:r w:rsidR="009A71AB">
        <w:rPr>
          <w:rFonts w:ascii="Arial" w:hAnsi="Arial" w:cs="Arial"/>
        </w:rPr>
        <w:t xml:space="preserve">: </w:t>
      </w:r>
      <w:r w:rsidR="004C5DAC">
        <w:rPr>
          <w:rFonts w:ascii="Arial" w:hAnsi="Arial" w:cs="Arial"/>
        </w:rPr>
        <w:t>Research questions and key statements</w:t>
      </w:r>
    </w:p>
    <w:p w14:paraId="13EBB591" w14:textId="70F8D227" w:rsidR="004C5DAC" w:rsidRDefault="004C5DAC" w:rsidP="004C5DA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research proposal – parts, order</w:t>
      </w:r>
    </w:p>
    <w:p w14:paraId="028445FF" w14:textId="0295A630" w:rsidR="004C5DAC" w:rsidRDefault="006E6830" w:rsidP="004C5DA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Research questions – types, key words</w:t>
      </w:r>
    </w:p>
    <w:p w14:paraId="42154007" w14:textId="236F9F1C" w:rsidR="006E6830" w:rsidRDefault="006E6830" w:rsidP="004C5DA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Types of research</w:t>
      </w:r>
    </w:p>
    <w:p w14:paraId="754131DB" w14:textId="3EF41D89" w:rsidR="006E6830" w:rsidRDefault="009F2B9D" w:rsidP="004C5DA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Key statements</w:t>
      </w:r>
    </w:p>
    <w:p w14:paraId="361DD63B" w14:textId="58EBF1C5" w:rsidR="009F2B9D" w:rsidRDefault="009F2B9D" w:rsidP="009F2B9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Research questions</w:t>
      </w:r>
    </w:p>
    <w:p w14:paraId="70593EC0" w14:textId="4EA8553F" w:rsidR="009F2B9D" w:rsidRDefault="009F2B9D" w:rsidP="009F2B9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Variable identification </w:t>
      </w:r>
    </w:p>
    <w:p w14:paraId="2ADB36D1" w14:textId="1B220814" w:rsidR="004A18D8" w:rsidRDefault="004A18D8" w:rsidP="009F2B9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Hypothesis</w:t>
      </w:r>
    </w:p>
    <w:p w14:paraId="78525A0F" w14:textId="0C37B65D" w:rsidR="004A18D8" w:rsidRDefault="004A18D8" w:rsidP="009F2B9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Purpose statement</w:t>
      </w:r>
    </w:p>
    <w:p w14:paraId="505BC24F" w14:textId="0AFB28E3" w:rsidR="00E31CED" w:rsidRDefault="00E31CED" w:rsidP="009F2B9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Writing research questions and hypotheses</w:t>
      </w:r>
    </w:p>
    <w:p w14:paraId="605C4CE7" w14:textId="6EF2AD04" w:rsidR="00E31CED" w:rsidRDefault="00E31CED" w:rsidP="009F2B9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definitions</w:t>
      </w:r>
    </w:p>
    <w:p w14:paraId="6EE45282" w14:textId="7E3E294F" w:rsidR="00E31CED" w:rsidRDefault="00E31CED" w:rsidP="00E31CE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Qualitative v quantitative</w:t>
      </w:r>
    </w:p>
    <w:p w14:paraId="31C3B41C" w14:textId="03B0E846" w:rsidR="00E31CED" w:rsidRDefault="00E31CED" w:rsidP="00E31CE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Pure and applied research</w:t>
      </w:r>
    </w:p>
    <w:p w14:paraId="7FB93531" w14:textId="3D6D7671" w:rsidR="00E31CED" w:rsidRDefault="00E31CED" w:rsidP="00E31CE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time dimension in research: cross-sectional and longitudinal</w:t>
      </w:r>
    </w:p>
    <w:p w14:paraId="37322635" w14:textId="03E83B04" w:rsidR="00E31CED" w:rsidRDefault="007D3DB4" w:rsidP="007D3D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Week 3: </w:t>
      </w:r>
      <w:r w:rsidR="00EC41F4">
        <w:rPr>
          <w:rFonts w:ascii="Arial" w:hAnsi="Arial" w:cs="Arial"/>
        </w:rPr>
        <w:t xml:space="preserve">research design, </w:t>
      </w:r>
      <w:r w:rsidR="00A41336">
        <w:rPr>
          <w:rFonts w:ascii="Arial" w:hAnsi="Arial" w:cs="Arial"/>
        </w:rPr>
        <w:t>ethics, literature reviews, APA</w:t>
      </w:r>
    </w:p>
    <w:p w14:paraId="7F2CB7F4" w14:textId="2D4AADEF" w:rsidR="00A41336" w:rsidRDefault="00A41336" w:rsidP="00A4133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Research design steps</w:t>
      </w:r>
    </w:p>
    <w:p w14:paraId="24FF8670" w14:textId="2240718B" w:rsidR="00A41336" w:rsidRDefault="002C526C" w:rsidP="00A4133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Operationalizing concepts</w:t>
      </w:r>
    </w:p>
    <w:p w14:paraId="1D50ADB3" w14:textId="7D91D3B7" w:rsidR="002C526C" w:rsidRDefault="002C526C" w:rsidP="00A4133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ethics</w:t>
      </w:r>
    </w:p>
    <w:p w14:paraId="29698D51" w14:textId="623E09DD" w:rsidR="00BE1233" w:rsidRDefault="00BE1233" w:rsidP="002C526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three principles</w:t>
      </w:r>
    </w:p>
    <w:p w14:paraId="283AB92A" w14:textId="0BA4F314" w:rsidR="00BE1233" w:rsidRDefault="00BE1233" w:rsidP="002C526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Belmont report</w:t>
      </w:r>
    </w:p>
    <w:p w14:paraId="520E0248" w14:textId="179B6CC1" w:rsidR="00BE1233" w:rsidRDefault="00BE1233" w:rsidP="002C526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IRB</w:t>
      </w:r>
    </w:p>
    <w:p w14:paraId="40A7E721" w14:textId="4ECE7A7E" w:rsidR="00BE1233" w:rsidRDefault="00BE1233" w:rsidP="002C526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Anonymous and confidential</w:t>
      </w:r>
    </w:p>
    <w:p w14:paraId="451D8BEA" w14:textId="3CD1CA60" w:rsidR="002C526C" w:rsidRDefault="00B1135D" w:rsidP="002C526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Literature reviews</w:t>
      </w:r>
    </w:p>
    <w:p w14:paraId="574D87C9" w14:textId="1049B001" w:rsidR="00B1135D" w:rsidRDefault="00B1135D" w:rsidP="00B1135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Literature reviews</w:t>
      </w:r>
    </w:p>
    <w:p w14:paraId="75F1DC91" w14:textId="3FA5BBE1" w:rsidR="00B1135D" w:rsidRDefault="00B1135D" w:rsidP="00B1135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Writing in the proposal</w:t>
      </w:r>
    </w:p>
    <w:p w14:paraId="542578A2" w14:textId="36A733E0" w:rsidR="00B1135D" w:rsidRDefault="00B1135D" w:rsidP="00B1135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APA</w:t>
      </w:r>
    </w:p>
    <w:p w14:paraId="477DDB10" w14:textId="6E50BF46" w:rsidR="00BF2BF7" w:rsidRDefault="00BF2BF7" w:rsidP="00BF2B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Week 4: Indexes &amp; scales and building a survey</w:t>
      </w:r>
    </w:p>
    <w:p w14:paraId="2AC6C596" w14:textId="50B6392F" w:rsidR="00BF2BF7" w:rsidRDefault="00853B2D" w:rsidP="00BF2B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Indexes and scales</w:t>
      </w:r>
    </w:p>
    <w:p w14:paraId="64E3DC92" w14:textId="3B6B6F1A" w:rsidR="00853B2D" w:rsidRPr="00853B2D" w:rsidRDefault="00853B2D" w:rsidP="00853B2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Building a survey</w:t>
      </w:r>
    </w:p>
    <w:p w14:paraId="5C2289B2" w14:textId="273318F2" w:rsidR="001464C4" w:rsidRDefault="007865A8" w:rsidP="001464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67F31">
        <w:rPr>
          <w:rFonts w:ascii="Arial" w:hAnsi="Arial" w:cs="Arial"/>
        </w:rPr>
        <w:t>rticle</w:t>
      </w:r>
      <w:r w:rsidR="00BF2BF7">
        <w:rPr>
          <w:rFonts w:ascii="Arial" w:hAnsi="Arial" w:cs="Arial"/>
        </w:rPr>
        <w:t>s</w:t>
      </w:r>
      <w:r w:rsidR="00667F31">
        <w:rPr>
          <w:rFonts w:ascii="Arial" w:hAnsi="Arial" w:cs="Arial"/>
        </w:rPr>
        <w:t>:</w:t>
      </w:r>
    </w:p>
    <w:p w14:paraId="328F78C8" w14:textId="0FD27E68" w:rsidR="00C37DB4" w:rsidRDefault="00C37DB4" w:rsidP="00667F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Hager and Brudney:  Volunteer Management Practices</w:t>
      </w:r>
    </w:p>
    <w:p w14:paraId="1D3745A1" w14:textId="79079296" w:rsidR="00667F31" w:rsidRDefault="00667F31" w:rsidP="00667F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1269C">
        <w:rPr>
          <w:rFonts w:ascii="Arial" w:hAnsi="Arial" w:cs="Arial"/>
        </w:rPr>
        <w:t>cGu</w:t>
      </w:r>
      <w:r w:rsidR="007865A8">
        <w:rPr>
          <w:rFonts w:ascii="Arial" w:hAnsi="Arial" w:cs="Arial"/>
        </w:rPr>
        <w:t>ir</w:t>
      </w:r>
      <w:r w:rsidR="0031269C">
        <w:rPr>
          <w:rFonts w:ascii="Arial" w:hAnsi="Arial" w:cs="Arial"/>
        </w:rPr>
        <w:t>e/Silvia</w:t>
      </w:r>
      <w:r w:rsidR="00483D43">
        <w:rPr>
          <w:rFonts w:ascii="Arial" w:hAnsi="Arial" w:cs="Arial"/>
        </w:rPr>
        <w:t>*</w:t>
      </w:r>
      <w:r w:rsidR="00C37DB4">
        <w:rPr>
          <w:rFonts w:ascii="Arial" w:hAnsi="Arial" w:cs="Arial"/>
        </w:rPr>
        <w:t xml:space="preserve">: Emergency Management </w:t>
      </w:r>
    </w:p>
    <w:p w14:paraId="62FA8DBB" w14:textId="5787A69F" w:rsidR="007865A8" w:rsidRDefault="00BF2BF7" w:rsidP="007865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blogs and</w:t>
      </w:r>
      <w:r w:rsidR="009B228B">
        <w:rPr>
          <w:rFonts w:ascii="Arial" w:hAnsi="Arial" w:cs="Arial"/>
        </w:rPr>
        <w:t xml:space="preserve"> individual assignments</w:t>
      </w:r>
    </w:p>
    <w:p w14:paraId="09FD4AC8" w14:textId="77777777" w:rsidR="0031269C" w:rsidRPr="007865A8" w:rsidRDefault="0031269C" w:rsidP="007865A8">
      <w:pPr>
        <w:rPr>
          <w:rFonts w:ascii="Arial" w:hAnsi="Arial" w:cs="Arial"/>
        </w:rPr>
      </w:pPr>
    </w:p>
    <w:sectPr w:rsidR="0031269C" w:rsidRPr="0078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E421D"/>
    <w:multiLevelType w:val="hybridMultilevel"/>
    <w:tmpl w:val="AC48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41D819"/>
    <w:rsid w:val="000529E5"/>
    <w:rsid w:val="00087F36"/>
    <w:rsid w:val="001445EE"/>
    <w:rsid w:val="001464C4"/>
    <w:rsid w:val="001F1298"/>
    <w:rsid w:val="001F42DD"/>
    <w:rsid w:val="002C526C"/>
    <w:rsid w:val="0031269C"/>
    <w:rsid w:val="00451F35"/>
    <w:rsid w:val="00475B17"/>
    <w:rsid w:val="00483D43"/>
    <w:rsid w:val="004A18D8"/>
    <w:rsid w:val="004C5DAC"/>
    <w:rsid w:val="005C3A4B"/>
    <w:rsid w:val="00667F31"/>
    <w:rsid w:val="006740C1"/>
    <w:rsid w:val="0068192A"/>
    <w:rsid w:val="006E6830"/>
    <w:rsid w:val="007144AA"/>
    <w:rsid w:val="00733343"/>
    <w:rsid w:val="007865A8"/>
    <w:rsid w:val="007D3DB4"/>
    <w:rsid w:val="00853B2D"/>
    <w:rsid w:val="008E63C9"/>
    <w:rsid w:val="009A5552"/>
    <w:rsid w:val="009A71AB"/>
    <w:rsid w:val="009B228B"/>
    <w:rsid w:val="009F2B9D"/>
    <w:rsid w:val="00A41336"/>
    <w:rsid w:val="00B1135D"/>
    <w:rsid w:val="00B12E71"/>
    <w:rsid w:val="00B54AF0"/>
    <w:rsid w:val="00B86E4A"/>
    <w:rsid w:val="00BE1233"/>
    <w:rsid w:val="00BF2BF7"/>
    <w:rsid w:val="00C37DB4"/>
    <w:rsid w:val="00E31CED"/>
    <w:rsid w:val="00E56CAB"/>
    <w:rsid w:val="00EA3E25"/>
    <w:rsid w:val="00EC41F4"/>
    <w:rsid w:val="167F9A9B"/>
    <w:rsid w:val="3E41D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D819"/>
  <w15:chartTrackingRefBased/>
  <w15:docId w15:val="{6D35C62D-AFEC-4714-831C-0C71DD1B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Buckingham</dc:creator>
  <cp:keywords/>
  <dc:description/>
  <cp:lastModifiedBy>Gregg Buckingham</cp:lastModifiedBy>
  <cp:revision>21</cp:revision>
  <dcterms:created xsi:type="dcterms:W3CDTF">2020-09-15T19:19:00Z</dcterms:created>
  <dcterms:modified xsi:type="dcterms:W3CDTF">2020-09-15T19:42:00Z</dcterms:modified>
</cp:coreProperties>
</file>